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60" w:rsidRDefault="00B341D4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341D4">
        <w:rPr>
          <w:rFonts w:ascii="Times New Roman" w:hAnsi="Times New Roman"/>
          <w:b/>
          <w:sz w:val="24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2pt;height:594.45pt" o:ole="">
            <v:imagedata r:id="rId8" o:title=""/>
          </v:shape>
          <o:OLEObject Type="Embed" ProgID="AcroExch.Document.DC" ShapeID="_x0000_i1025" DrawAspect="Content" ObjectID="_1761145960" r:id="rId9"/>
        </w:object>
      </w:r>
      <w:bookmarkStart w:id="0" w:name="_GoBack"/>
      <w:bookmarkEnd w:id="0"/>
    </w:p>
    <w:p w:rsidR="00B341D4" w:rsidRDefault="00B341D4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1D4" w:rsidRDefault="00B341D4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1D4" w:rsidRDefault="00B341D4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1D4" w:rsidRDefault="00B341D4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1D4" w:rsidRDefault="00B341D4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1D4" w:rsidRDefault="00B341D4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Пояснительная записка……………………………………………………………………...стр.3 </w:t>
      </w: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Содержание изучаемого курса дополнительной</w:t>
      </w:r>
      <w:r>
        <w:rPr>
          <w:rFonts w:ascii="Times New Roman" w:hAnsi="Times New Roman"/>
          <w:sz w:val="24"/>
          <w:szCs w:val="24"/>
        </w:rPr>
        <w:t xml:space="preserve"> образовательной программы кружка «</w:t>
      </w:r>
      <w:r>
        <w:rPr>
          <w:rFonts w:ascii="Times New Roman" w:hAnsi="Times New Roman"/>
          <w:sz w:val="24"/>
          <w:szCs w:val="24"/>
        </w:rPr>
        <w:t>Весёлые</w:t>
      </w:r>
      <w:r>
        <w:rPr>
          <w:rFonts w:ascii="Times New Roman" w:hAnsi="Times New Roman"/>
          <w:sz w:val="24"/>
          <w:szCs w:val="24"/>
        </w:rPr>
        <w:t xml:space="preserve"> нотки</w:t>
      </w:r>
      <w:proofErr w:type="gramStart"/>
      <w:r>
        <w:rPr>
          <w:rFonts w:ascii="Times New Roman" w:hAnsi="Times New Roman"/>
          <w:sz w:val="24"/>
          <w:szCs w:val="24"/>
        </w:rPr>
        <w:t>»………………………………………………………………………………..</w:t>
      </w:r>
      <w:proofErr w:type="gramEnd"/>
      <w:r>
        <w:rPr>
          <w:rFonts w:ascii="Times New Roman" w:hAnsi="Times New Roman"/>
          <w:sz w:val="24"/>
          <w:szCs w:val="24"/>
        </w:rPr>
        <w:t>стр.6</w:t>
      </w: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Учебно-тематический план дополнительной образовательной программы кружка «</w:t>
      </w:r>
      <w:r>
        <w:rPr>
          <w:rFonts w:ascii="Times New Roman" w:hAnsi="Times New Roman"/>
          <w:sz w:val="24"/>
          <w:szCs w:val="24"/>
        </w:rPr>
        <w:t>Весёлые</w:t>
      </w:r>
      <w:r>
        <w:rPr>
          <w:rFonts w:ascii="Times New Roman" w:hAnsi="Times New Roman"/>
          <w:sz w:val="24"/>
          <w:szCs w:val="24"/>
        </w:rPr>
        <w:t xml:space="preserve"> нотки</w:t>
      </w:r>
      <w:r>
        <w:rPr>
          <w:rFonts w:ascii="Times New Roman" w:hAnsi="Times New Roman"/>
          <w:sz w:val="24"/>
          <w:szCs w:val="24"/>
        </w:rPr>
        <w:t>», краткое описание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тем……………………………………………………...стр.7</w:t>
      </w: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Методическое обеспечени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color w:val="000000" w:themeColor="text1"/>
          <w:sz w:val="24"/>
          <w:szCs w:val="24"/>
        </w:rPr>
        <w:t>организованной образовательной деятельности курса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дополнительной образовательной программы кружка «</w:t>
      </w:r>
      <w:r>
        <w:rPr>
          <w:rFonts w:ascii="Times New Roman" w:hAnsi="Times New Roman"/>
          <w:sz w:val="24"/>
          <w:szCs w:val="24"/>
        </w:rPr>
        <w:t>Весёлые</w:t>
      </w:r>
      <w:r>
        <w:rPr>
          <w:rFonts w:ascii="Times New Roman" w:hAnsi="Times New Roman"/>
          <w:sz w:val="24"/>
          <w:szCs w:val="24"/>
        </w:rPr>
        <w:t xml:space="preserve"> нотки</w:t>
      </w:r>
      <w:r>
        <w:rPr>
          <w:rFonts w:ascii="Times New Roman" w:hAnsi="Times New Roman"/>
          <w:sz w:val="24"/>
          <w:szCs w:val="24"/>
        </w:rPr>
        <w:t xml:space="preserve">», </w:t>
      </w:r>
      <w:proofErr w:type="gramStart"/>
      <w:r>
        <w:rPr>
          <w:rFonts w:ascii="Times New Roman" w:hAnsi="Times New Roman"/>
          <w:sz w:val="24"/>
          <w:szCs w:val="24"/>
        </w:rPr>
        <w:t>планируемых</w:t>
      </w:r>
      <w:proofErr w:type="gramEnd"/>
      <w:r>
        <w:rPr>
          <w:rFonts w:ascii="Times New Roman" w:hAnsi="Times New Roman"/>
          <w:sz w:val="24"/>
          <w:szCs w:val="24"/>
        </w:rPr>
        <w:t xml:space="preserve"> по каждой теме………………………………………………………………………………...стр.21</w:t>
      </w: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Формы подведения и  итоги курса дополнительной образовательной </w:t>
      </w:r>
      <w:r>
        <w:rPr>
          <w:rFonts w:ascii="Times New Roman" w:hAnsi="Times New Roman"/>
          <w:sz w:val="24"/>
          <w:szCs w:val="24"/>
        </w:rPr>
        <w:t>программы кружка «</w:t>
      </w:r>
      <w:r>
        <w:rPr>
          <w:rFonts w:ascii="Times New Roman" w:hAnsi="Times New Roman"/>
          <w:sz w:val="24"/>
          <w:szCs w:val="24"/>
        </w:rPr>
        <w:t>Весёлые</w:t>
      </w:r>
      <w:r>
        <w:rPr>
          <w:rFonts w:ascii="Times New Roman" w:hAnsi="Times New Roman"/>
          <w:sz w:val="24"/>
          <w:szCs w:val="24"/>
        </w:rPr>
        <w:t xml:space="preserve"> нотки</w:t>
      </w:r>
      <w:r>
        <w:rPr>
          <w:rFonts w:ascii="Times New Roman" w:hAnsi="Times New Roman"/>
          <w:sz w:val="24"/>
          <w:szCs w:val="24"/>
        </w:rPr>
        <w:t>»………………………………………………………………………………стр.22</w:t>
      </w: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используемой  литературы</w:t>
      </w:r>
      <w:proofErr w:type="gramStart"/>
      <w:r>
        <w:rPr>
          <w:rFonts w:ascii="Times New Roman" w:hAnsi="Times New Roman"/>
          <w:sz w:val="24"/>
          <w:szCs w:val="24"/>
        </w:rPr>
        <w:t>……………………………………………………….</w:t>
      </w:r>
      <w:proofErr w:type="gramEnd"/>
      <w:r>
        <w:rPr>
          <w:rFonts w:ascii="Times New Roman" w:hAnsi="Times New Roman"/>
          <w:sz w:val="24"/>
          <w:szCs w:val="24"/>
        </w:rPr>
        <w:t>стр.23</w:t>
      </w: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b/>
          <w:sz w:val="24"/>
          <w:szCs w:val="24"/>
        </w:rPr>
      </w:pP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/>
          <w:sz w:val="24"/>
          <w:szCs w:val="24"/>
        </w:rPr>
      </w:pPr>
    </w:p>
    <w:p w:rsidR="00605260" w:rsidRDefault="00605260">
      <w:pPr>
        <w:shd w:val="clear" w:color="auto" w:fill="FFFFFF"/>
        <w:spacing w:before="90" w:after="90" w:line="360" w:lineRule="auto"/>
        <w:jc w:val="center"/>
        <w:rPr>
          <w:rStyle w:val="c4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5260" w:rsidRDefault="00605260">
      <w:pPr>
        <w:shd w:val="clear" w:color="auto" w:fill="FFFFFF"/>
        <w:spacing w:before="90" w:after="90" w:line="360" w:lineRule="auto"/>
        <w:jc w:val="center"/>
        <w:rPr>
          <w:rStyle w:val="c4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5260" w:rsidRDefault="00605260">
      <w:pPr>
        <w:shd w:val="clear" w:color="auto" w:fill="FFFFFF"/>
        <w:spacing w:before="90" w:after="90" w:line="360" w:lineRule="auto"/>
        <w:jc w:val="center"/>
        <w:rPr>
          <w:rStyle w:val="c4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5260" w:rsidRDefault="00605260">
      <w:pPr>
        <w:shd w:val="clear" w:color="auto" w:fill="FFFFFF"/>
        <w:spacing w:before="90" w:after="90" w:line="360" w:lineRule="auto"/>
        <w:jc w:val="both"/>
        <w:rPr>
          <w:rStyle w:val="c4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5260" w:rsidRDefault="00605260">
      <w:pPr>
        <w:shd w:val="clear" w:color="auto" w:fill="FFFFFF"/>
        <w:spacing w:before="90" w:after="90" w:line="360" w:lineRule="auto"/>
        <w:jc w:val="both"/>
        <w:rPr>
          <w:rStyle w:val="c4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5260" w:rsidRDefault="00605260">
      <w:pPr>
        <w:shd w:val="clear" w:color="auto" w:fill="FFFFFF"/>
        <w:spacing w:before="90" w:after="90" w:line="360" w:lineRule="auto"/>
        <w:jc w:val="center"/>
        <w:rPr>
          <w:rStyle w:val="c4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5260" w:rsidRDefault="005B4CB8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Style w:val="c41"/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6"/>
          <w:color w:val="000000"/>
        </w:rPr>
        <w:t>Программа «</w:t>
      </w:r>
      <w:r>
        <w:rPr>
          <w:rStyle w:val="c6"/>
          <w:color w:val="000000"/>
        </w:rPr>
        <w:t>Весёлые</w:t>
      </w:r>
      <w:r>
        <w:rPr>
          <w:rStyle w:val="c6"/>
          <w:color w:val="000000"/>
        </w:rPr>
        <w:t xml:space="preserve"> нотки</w:t>
      </w:r>
      <w:r>
        <w:rPr>
          <w:rStyle w:val="c6"/>
          <w:color w:val="000000"/>
        </w:rPr>
        <w:t>» разработана в соответствии с Федеральным законом «Об образовании в Российской Федерации (приказ Министерства образования и науки РФ от 29 декабря 2012 г. №273-ФЗ (принят Государственной Думой 21 декабря 2012 года) и действующим СанПиН 2.4.1.3049-13 для д</w:t>
      </w:r>
      <w:r>
        <w:rPr>
          <w:rStyle w:val="c6"/>
          <w:color w:val="000000"/>
        </w:rPr>
        <w:t>ошкольных образовательных учреждений «Санитарно-эпидемиологические правила и нормативы к устройству, содержанию и организации режима работы в дошкольных организациях», Письмом Минобразования России от</w:t>
      </w:r>
      <w:proofErr w:type="gramEnd"/>
      <w:r>
        <w:rPr>
          <w:rStyle w:val="c6"/>
          <w:color w:val="000000"/>
        </w:rPr>
        <w:t xml:space="preserve"> 18.06.2003 г. №28-02-484/16 «Требования к содержанию и </w:t>
      </w:r>
      <w:r>
        <w:rPr>
          <w:rStyle w:val="c6"/>
          <w:color w:val="000000"/>
        </w:rPr>
        <w:t xml:space="preserve">оформлению образовательных программ дополнительного образования детей», и </w:t>
      </w:r>
      <w:r>
        <w:rPr>
          <w:rStyle w:val="c6"/>
          <w:color w:val="000000"/>
        </w:rPr>
        <w:t>ФОП</w:t>
      </w:r>
      <w:r>
        <w:rPr>
          <w:rStyle w:val="c6"/>
          <w:color w:val="000000"/>
        </w:rPr>
        <w:t xml:space="preserve"> </w:t>
      </w:r>
      <w:proofErr w:type="gramStart"/>
      <w:r>
        <w:rPr>
          <w:rStyle w:val="c6"/>
          <w:color w:val="000000"/>
        </w:rPr>
        <w:t>ДО</w:t>
      </w:r>
      <w:proofErr w:type="gramEnd"/>
      <w:r>
        <w:rPr>
          <w:rStyle w:val="c6"/>
          <w:color w:val="000000"/>
        </w:rPr>
        <w:t>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 xml:space="preserve">Пение – один из любимых детьми видов музыкальной деятельности, обладающий большим потенциалом эмоционального, музыкального, познавательного развития. Благодаря пению у </w:t>
      </w:r>
      <w:r>
        <w:rPr>
          <w:rStyle w:val="c6"/>
          <w:color w:val="000000"/>
        </w:rPr>
        <w:t xml:space="preserve">ребенка развивается эмоциональная отзывчивость на музыку и музыкальные способности: интонационный </w:t>
      </w:r>
      <w:proofErr w:type="spellStart"/>
      <w:r>
        <w:rPr>
          <w:rStyle w:val="c6"/>
          <w:color w:val="000000"/>
        </w:rPr>
        <w:t>звуковысотный</w:t>
      </w:r>
      <w:proofErr w:type="spellEnd"/>
      <w:r>
        <w:rPr>
          <w:rStyle w:val="c6"/>
          <w:color w:val="000000"/>
        </w:rPr>
        <w:t xml:space="preserve"> слух, без которого музыкальная деятельность просто не возможна, тембровый и динамический слух, музыкальное мышление и память. Кроме того успешно</w:t>
      </w:r>
      <w:r>
        <w:rPr>
          <w:rStyle w:val="c6"/>
          <w:color w:val="000000"/>
        </w:rPr>
        <w:t xml:space="preserve"> осуществляется общее развитие, формируются высшие психические функции, обогащаются представления об окружающем, речь, малыш учится взаимодействовать со сверстниками. Поскольку пение – психофизический процесс, связанный с работой жизненно важных систем, та</w:t>
      </w:r>
      <w:r>
        <w:rPr>
          <w:rStyle w:val="c6"/>
          <w:color w:val="000000"/>
        </w:rPr>
        <w:t xml:space="preserve">ких как дыхание, кровообращение, эндокринная система и других, важно, чтобы голосообразование было правильно, </w:t>
      </w:r>
      <w:proofErr w:type="spellStart"/>
      <w:r>
        <w:rPr>
          <w:rStyle w:val="c6"/>
          <w:color w:val="000000"/>
        </w:rPr>
        <w:t>природосообразно</w:t>
      </w:r>
      <w:proofErr w:type="spellEnd"/>
      <w:r>
        <w:rPr>
          <w:rStyle w:val="c6"/>
          <w:color w:val="000000"/>
        </w:rPr>
        <w:t xml:space="preserve"> организовано, чтобы ребенок чувствовал себя комфортно, пел легко и с удовольствием.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>Правильный режим голосообразования является р</w:t>
      </w:r>
      <w:r>
        <w:rPr>
          <w:rStyle w:val="c6"/>
          <w:color w:val="000000"/>
        </w:rPr>
        <w:t xml:space="preserve">езультатом работы по постановке певческого голоса и дыхания. Дыхательные упражнения, используемые на занятиях по вокальному пению, оказывают </w:t>
      </w:r>
      <w:proofErr w:type="spellStart"/>
      <w:r>
        <w:rPr>
          <w:rStyle w:val="c6"/>
          <w:color w:val="000000"/>
        </w:rPr>
        <w:t>оздоравливающее</w:t>
      </w:r>
      <w:proofErr w:type="spellEnd"/>
      <w:r>
        <w:rPr>
          <w:rStyle w:val="c6"/>
          <w:color w:val="000000"/>
        </w:rPr>
        <w:t xml:space="preserve"> влияние на обменные процессы, играющие главную роль в кровоснабжении, в том числе и органов дыхания</w:t>
      </w:r>
      <w:r>
        <w:rPr>
          <w:rStyle w:val="c6"/>
          <w:color w:val="000000"/>
        </w:rPr>
        <w:t>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>Данная программа направлена на развитие у детей вокальных данных, творческих способно</w:t>
      </w:r>
      <w:r>
        <w:rPr>
          <w:rStyle w:val="c6"/>
          <w:color w:val="000000"/>
        </w:rPr>
        <w:t>стей, исполнительского мастерства.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rStyle w:val="c6"/>
          <w:color w:val="000000"/>
        </w:rPr>
        <w:t>    Программа разработана на основе Программы музыкального образования детей раннего и дошкольного возраста «Камертон» (автор -  </w:t>
      </w:r>
      <w:proofErr w:type="spellStart"/>
      <w:r>
        <w:rPr>
          <w:rStyle w:val="c6"/>
          <w:color w:val="000000"/>
        </w:rPr>
        <w:t>Э.П.Костина</w:t>
      </w:r>
      <w:proofErr w:type="spellEnd"/>
      <w:r>
        <w:rPr>
          <w:rStyle w:val="c6"/>
          <w:color w:val="000000"/>
        </w:rPr>
        <w:t>). Программа музыкального образования для детей раннего и дошкольного возраста. М</w:t>
      </w:r>
      <w:r>
        <w:rPr>
          <w:rStyle w:val="c6"/>
          <w:color w:val="000000"/>
        </w:rPr>
        <w:t>. Просвещение, 2004г.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41"/>
          <w:b/>
          <w:bCs/>
          <w:color w:val="000000"/>
        </w:rPr>
        <w:t>Цель </w:t>
      </w:r>
      <w:r>
        <w:rPr>
          <w:rStyle w:val="c6"/>
          <w:color w:val="000000"/>
        </w:rPr>
        <w:t>– формирование эстетической культуры дошкольника; развитие певческих навыков.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41"/>
          <w:b/>
          <w:bCs/>
          <w:color w:val="000000"/>
        </w:rPr>
        <w:t>Задачи:</w:t>
      </w:r>
    </w:p>
    <w:p w:rsidR="00605260" w:rsidRDefault="005B4C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Формирование интереса к вокальному искусству.</w:t>
      </w:r>
    </w:p>
    <w:p w:rsidR="00605260" w:rsidRDefault="005B4C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Развитие умений петь естественным голосом, без напряжения; постепенно расширяя диапазон.</w:t>
      </w:r>
    </w:p>
    <w:p w:rsidR="00605260" w:rsidRDefault="005B4C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Развитие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музыкального слуха, координации слуха и голоса.</w:t>
      </w:r>
    </w:p>
    <w:p w:rsidR="00605260" w:rsidRDefault="005B4C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Развитие умений различать звуки по высоте;</w:t>
      </w:r>
    </w:p>
    <w:p w:rsidR="00605260" w:rsidRDefault="005B4C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Развитие чистоты интонирования, четкой дикции, правильного певческого дыхания, артикуляции.</w:t>
      </w:r>
    </w:p>
    <w:p w:rsidR="00605260" w:rsidRDefault="005B4C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Развитие умений петь, выразительно передавая характер песни.</w:t>
      </w:r>
    </w:p>
    <w:p w:rsidR="00605260" w:rsidRDefault="005B4C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Формировани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е певческой культуры (правильно передавать мелодию естественным голосом, без напряжения),</w:t>
      </w:r>
    </w:p>
    <w:p w:rsidR="00605260" w:rsidRDefault="005B4C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Совершенствование вокально-хоровых навыков.  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1"/>
          <w:b/>
          <w:bCs/>
          <w:color w:val="000000"/>
        </w:rPr>
        <w:t>      Планируемый результат:</w:t>
      </w:r>
    </w:p>
    <w:p w:rsidR="00605260" w:rsidRDefault="005B4C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Дети владеют навыками пения: петь легко, не форсируя звук, с четкой дикцией, петь хором и 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без него, удерживать дыхание до конца фразы, чисто интонировать мелодию в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поступенном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движении вверх на квинту и на кварту.</w:t>
      </w:r>
    </w:p>
    <w:p w:rsidR="00605260" w:rsidRDefault="005B4C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 Дети владеют простейшими навыками игры на музыкальных инструментах; усваивать ритмический рисунок, движение мелодии, играть слаженн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о.</w:t>
      </w:r>
    </w:p>
    <w:p w:rsidR="00605260" w:rsidRDefault="005B4C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Эмоционально откликаются на музыкальные произведения, понимают их, сформирован положительный настой к воспроизведению музыкального произведения  на музыкальных инструментах и к пению.</w:t>
      </w:r>
    </w:p>
    <w:p w:rsidR="00605260" w:rsidRDefault="005B4C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Основаны этические нормы на основе праздников.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        Результаты раб</w:t>
      </w:r>
      <w:r>
        <w:rPr>
          <w:rStyle w:val="c6"/>
          <w:color w:val="000000"/>
        </w:rPr>
        <w:t>оты будут отслеживаться следующими способами: умение ребенком применять знакомые народные песни в играх, процессе праздников, развлечений, а также в самостоятельной деятельности,  методом наблюдения, способом прослушивания.  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        Подведение итогов реал</w:t>
      </w:r>
      <w:r>
        <w:rPr>
          <w:rStyle w:val="c6"/>
          <w:color w:val="000000"/>
        </w:rPr>
        <w:t>изации дополнительной образовательной программы будут проходить в форме концерта.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1"/>
          <w:b/>
          <w:bCs/>
          <w:color w:val="000000"/>
        </w:rPr>
        <w:t>Основополагающие принципы программы: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Принцип полноты и целостности музыкального образования детей;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подхода;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культуросообразности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Принцип посл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едовательности;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Принцип системности;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Принцип интеграции;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Принцип развивающего обучения;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Принцип сотрудничества;</w:t>
      </w:r>
    </w:p>
    <w:p w:rsidR="00605260" w:rsidRDefault="005B4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Принцип преемственности взаимодействия с ребенком в условиях детского сада и семьи;</w:t>
      </w:r>
    </w:p>
    <w:p w:rsidR="00605260" w:rsidRDefault="00605260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1"/>
          <w:b/>
          <w:bCs/>
          <w:color w:val="000000"/>
        </w:rPr>
        <w:t>Организация и проведение организованно</w:t>
      </w:r>
      <w:r>
        <w:rPr>
          <w:rStyle w:val="c41"/>
          <w:b/>
          <w:bCs/>
          <w:color w:val="000000"/>
        </w:rPr>
        <w:t xml:space="preserve"> образовательной деятельности.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        Программа вокального кружка «</w:t>
      </w:r>
      <w:r>
        <w:rPr>
          <w:rStyle w:val="c6"/>
          <w:color w:val="000000"/>
        </w:rPr>
        <w:t>Весёлые</w:t>
      </w:r>
      <w:r>
        <w:rPr>
          <w:rStyle w:val="c6"/>
          <w:color w:val="000000"/>
        </w:rPr>
        <w:t xml:space="preserve"> нотки</w:t>
      </w:r>
      <w:r>
        <w:rPr>
          <w:rStyle w:val="c6"/>
          <w:color w:val="000000"/>
        </w:rPr>
        <w:t>» предназначена для детей  </w:t>
      </w:r>
      <w:r>
        <w:rPr>
          <w:rStyle w:val="c6"/>
          <w:color w:val="000000"/>
        </w:rPr>
        <w:t>4</w:t>
      </w:r>
      <w:r>
        <w:rPr>
          <w:rStyle w:val="c6"/>
          <w:color w:val="000000"/>
        </w:rPr>
        <w:t xml:space="preserve"> – 7  лет. Предполагается 60 часов организованно образовательной деятельности в год. ООД проводятся с октября по май,  один раз в неделю во второй </w:t>
      </w:r>
      <w:r>
        <w:rPr>
          <w:rStyle w:val="c6"/>
          <w:color w:val="000000"/>
        </w:rPr>
        <w:t>половине дня.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   Продолжительность ООД 20 – 30 минут.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40"/>
        <w:jc w:val="center"/>
        <w:rPr>
          <w:color w:val="000000"/>
        </w:rPr>
      </w:pPr>
      <w:r>
        <w:rPr>
          <w:rStyle w:val="c41"/>
          <w:b/>
          <w:bCs/>
          <w:color w:val="000000"/>
        </w:rPr>
        <w:t xml:space="preserve">Особенности слуха и голоса детей </w:t>
      </w:r>
      <w:r>
        <w:rPr>
          <w:rStyle w:val="c41"/>
          <w:b/>
          <w:bCs/>
          <w:color w:val="000000"/>
        </w:rPr>
        <w:t>4</w:t>
      </w:r>
      <w:r>
        <w:rPr>
          <w:rStyle w:val="c41"/>
          <w:b/>
          <w:bCs/>
          <w:color w:val="000000"/>
        </w:rPr>
        <w:t>-6 лет.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>На шестом году жизни дети имеют уже некоторый музыкальный опыт. Общее развитие на шестом году жизни, совершенствование процессов высшей нервной деятельности ока</w:t>
      </w:r>
      <w:r>
        <w:rPr>
          <w:rStyle w:val="c6"/>
          <w:color w:val="000000"/>
        </w:rPr>
        <w:t xml:space="preserve">зывают положительное влияние на формирование голосового аппарата и на развитие слуховой активности. Однако голосовой аппарат по-прежнему отличается </w:t>
      </w:r>
      <w:proofErr w:type="spellStart"/>
      <w:proofErr w:type="gramStart"/>
      <w:r>
        <w:rPr>
          <w:rStyle w:val="c6"/>
          <w:color w:val="000000"/>
        </w:rPr>
        <w:t>xp</w:t>
      </w:r>
      <w:proofErr w:type="gramEnd"/>
      <w:r>
        <w:rPr>
          <w:rStyle w:val="c6"/>
          <w:color w:val="000000"/>
        </w:rPr>
        <w:t>упкостью</w:t>
      </w:r>
      <w:proofErr w:type="spellEnd"/>
      <w:r>
        <w:rPr>
          <w:rStyle w:val="c6"/>
          <w:color w:val="000000"/>
        </w:rPr>
        <w:t xml:space="preserve">, ранимостью. Гортань с голосовыми связками еще недостаточно </w:t>
      </w:r>
      <w:proofErr w:type="gramStart"/>
      <w:r>
        <w:rPr>
          <w:rStyle w:val="c6"/>
          <w:color w:val="000000"/>
        </w:rPr>
        <w:t>развиты</w:t>
      </w:r>
      <w:proofErr w:type="gramEnd"/>
      <w:r>
        <w:rPr>
          <w:rStyle w:val="c6"/>
          <w:color w:val="000000"/>
        </w:rPr>
        <w:t xml:space="preserve">. Связки короткие. Звук очень </w:t>
      </w:r>
      <w:r>
        <w:rPr>
          <w:rStyle w:val="c6"/>
          <w:color w:val="000000"/>
        </w:rPr>
        <w:t xml:space="preserve">слабый. Он усиливается резонаторами. Грудной (низкий) резонатор развит слабее, чем головной (верхний), поэтому голос у детей 5-6 лет несильный, хотя порой и звонкий. Следует </w:t>
      </w:r>
      <w:proofErr w:type="gramStart"/>
      <w:r>
        <w:rPr>
          <w:rStyle w:val="c6"/>
          <w:color w:val="000000"/>
        </w:rPr>
        <w:t>избегать форсирование</w:t>
      </w:r>
      <w:proofErr w:type="gramEnd"/>
      <w:r>
        <w:rPr>
          <w:rStyle w:val="c6"/>
          <w:color w:val="000000"/>
        </w:rPr>
        <w:t xml:space="preserve"> звука, во время которого у детей развивается низкое, несвойс</w:t>
      </w:r>
      <w:r>
        <w:rPr>
          <w:rStyle w:val="c6"/>
          <w:color w:val="000000"/>
        </w:rPr>
        <w:t>твенное им звучание.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>Дети могут петь в диапазоне </w:t>
      </w:r>
      <w:r>
        <w:rPr>
          <w:rStyle w:val="c6"/>
          <w:i/>
          <w:iCs/>
          <w:color w:val="000000"/>
        </w:rPr>
        <w:t>ре-до2</w:t>
      </w:r>
      <w:r>
        <w:rPr>
          <w:rStyle w:val="c6"/>
          <w:color w:val="000000"/>
        </w:rPr>
        <w:t xml:space="preserve"> . Низкие звуки звучат более протяжно, поэтому в работе с детьми надо использовать песни с удобной тесситурой, в которых больше высоких звуков. </w:t>
      </w:r>
      <w:proofErr w:type="gramStart"/>
      <w:r>
        <w:rPr>
          <w:rStyle w:val="c6"/>
          <w:color w:val="000000"/>
        </w:rPr>
        <w:t>Удобными являются звуки </w:t>
      </w:r>
      <w:r>
        <w:rPr>
          <w:rStyle w:val="c6"/>
          <w:i/>
          <w:iCs/>
          <w:color w:val="000000"/>
        </w:rPr>
        <w:t>{ми) фа-си.</w:t>
      </w:r>
      <w:proofErr w:type="gramEnd"/>
      <w:r>
        <w:rPr>
          <w:rStyle w:val="c6"/>
          <w:color w:val="000000"/>
        </w:rPr>
        <w:t> В этом диапазоне звуч</w:t>
      </w:r>
      <w:r>
        <w:rPr>
          <w:rStyle w:val="c6"/>
          <w:color w:val="000000"/>
        </w:rPr>
        <w:t>ание естественное, звук </w:t>
      </w:r>
      <w:r>
        <w:rPr>
          <w:rStyle w:val="c6"/>
          <w:i/>
          <w:iCs/>
          <w:color w:val="000000"/>
        </w:rPr>
        <w:t>до</w:t>
      </w:r>
      <w:r>
        <w:rPr>
          <w:rStyle w:val="c6"/>
          <w:color w:val="000000"/>
        </w:rPr>
        <w:t> первой октавы звучит тяжело, его надо избегать.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40"/>
        <w:jc w:val="center"/>
        <w:rPr>
          <w:color w:val="000000"/>
        </w:rPr>
      </w:pPr>
      <w:r>
        <w:rPr>
          <w:rStyle w:val="c41"/>
          <w:b/>
          <w:bCs/>
          <w:color w:val="000000"/>
        </w:rPr>
        <w:t>Особенности слуха и голоса детей 6-7лет.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>      У детей этого возраста достаточно развита речь, они свободно высказывают свои суждения по содержанию песни, оценивают свое пение и пен</w:t>
      </w:r>
      <w:r>
        <w:rPr>
          <w:rStyle w:val="c6"/>
          <w:color w:val="000000"/>
        </w:rPr>
        <w:t>ие товарищей. У детей 7-го года жизни появляется способность активного мышления. Они более самостоятельны и инициативны во время обучения. Интенсивно развивается их музыкальное восприятие, оно становится целенаправленным. Дети могут самостоятельно определи</w:t>
      </w:r>
      <w:r>
        <w:rPr>
          <w:rStyle w:val="c6"/>
          <w:color w:val="000000"/>
        </w:rPr>
        <w:t xml:space="preserve">ть характер </w:t>
      </w:r>
      <w:r>
        <w:rPr>
          <w:rStyle w:val="c6"/>
          <w:color w:val="000000"/>
        </w:rPr>
        <w:lastRenderedPageBreak/>
        <w:t xml:space="preserve">музыки, изменение динамики, смену темпов в пении, направление движения мелодии, </w:t>
      </w:r>
      <w:proofErr w:type="spellStart"/>
      <w:r>
        <w:rPr>
          <w:rStyle w:val="c6"/>
          <w:color w:val="000000"/>
        </w:rPr>
        <w:t>поступенное</w:t>
      </w:r>
      <w:proofErr w:type="spellEnd"/>
      <w:r>
        <w:rPr>
          <w:rStyle w:val="c6"/>
          <w:color w:val="000000"/>
        </w:rPr>
        <w:t xml:space="preserve"> и скачкообразное понижение и повышение звуков; свободно различают звуки по высоте и длительности; укрепляется, становится более устойчивой вокально – сл</w:t>
      </w:r>
      <w:r>
        <w:rPr>
          <w:rStyle w:val="c6"/>
          <w:color w:val="000000"/>
        </w:rPr>
        <w:t>уховая координация.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>          В работе по пению с детьми этого возраста следует учитывать не только психические, но и физические особенности развития ребенка.      Голосовые мышцы у детей еще не совсем сформированы, певческое звукообразование происходит за</w:t>
      </w:r>
      <w:r>
        <w:rPr>
          <w:rStyle w:val="c6"/>
          <w:color w:val="000000"/>
        </w:rPr>
        <w:t xml:space="preserve"> счет натяжения краев связок, поэтому форсированное пение следует исключить. </w:t>
      </w:r>
      <w:proofErr w:type="gramStart"/>
      <w:r>
        <w:rPr>
          <w:rStyle w:val="c6"/>
          <w:color w:val="000000"/>
        </w:rPr>
        <w:t>Крикливость</w:t>
      </w:r>
      <w:proofErr w:type="gramEnd"/>
      <w:r>
        <w:rPr>
          <w:rStyle w:val="c6"/>
          <w:color w:val="000000"/>
        </w:rPr>
        <w:t xml:space="preserve"> искажает тембр голоса, отрицательно влияет и на выразительность исполнения. Надо учить детей </w:t>
      </w:r>
      <w:proofErr w:type="gramStart"/>
      <w:r>
        <w:rPr>
          <w:rStyle w:val="c6"/>
          <w:color w:val="000000"/>
        </w:rPr>
        <w:t>петь не напрягаясь</w:t>
      </w:r>
      <w:proofErr w:type="gramEnd"/>
      <w:r>
        <w:rPr>
          <w:rStyle w:val="c6"/>
          <w:color w:val="000000"/>
        </w:rPr>
        <w:t xml:space="preserve">, естественным светлым звуком, и только в этом случае у </w:t>
      </w:r>
      <w:r>
        <w:rPr>
          <w:rStyle w:val="c6"/>
          <w:color w:val="000000"/>
        </w:rPr>
        <w:t>них разовьются правильные вокальные данные, в голосе появиться напевность, он станет крепким и звонким.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>        Огромную роль в звукообразовании играет певческое дыхание. У детей 6-7 лет увеличивается объем легких, дыхание становиться более глубоким, это п</w:t>
      </w:r>
      <w:r>
        <w:rPr>
          <w:rStyle w:val="c6"/>
          <w:color w:val="000000"/>
        </w:rPr>
        <w:t>озволяет педагогу использовать в работе песни с более длинными музыкальными фразами. У детей расширяется диапазон  (до – ре). Дети правильно интонируют мелодию.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260"/>
        <w:jc w:val="both"/>
        <w:rPr>
          <w:color w:val="000000"/>
        </w:rPr>
      </w:pPr>
      <w:r>
        <w:rPr>
          <w:rStyle w:val="c6"/>
          <w:color w:val="000000"/>
        </w:rPr>
        <w:t>Возрастные особенности детей позволяют включать в работу кружка  два взаимосвязанных направлени</w:t>
      </w:r>
      <w:r>
        <w:rPr>
          <w:rStyle w:val="c6"/>
          <w:color w:val="000000"/>
        </w:rPr>
        <w:t>я: собственно вокальную работу (постановку певческого голоса) и организацию певческой деятельности в различных видах коллективного исполнительства:</w:t>
      </w:r>
    </w:p>
    <w:p w:rsidR="00605260" w:rsidRDefault="005B4CB8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песни хором в унисон</w:t>
      </w:r>
    </w:p>
    <w:p w:rsidR="00605260" w:rsidRDefault="005B4CB8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группами (дуэт, трио и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)</w:t>
      </w:r>
    </w:p>
    <w:p w:rsidR="00605260" w:rsidRDefault="005B4CB8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тембровыми подгруппами</w:t>
      </w:r>
    </w:p>
    <w:p w:rsidR="00605260" w:rsidRDefault="005B4CB8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 включении в хор солистов</w:t>
      </w:r>
    </w:p>
    <w:p w:rsidR="00605260" w:rsidRDefault="005B4CB8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пение 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под фонограмму.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"/>
          <w:color w:val="000000"/>
        </w:rPr>
        <w:t>Прежде чем приступить к работе с детьми, необходимо выявить особенности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"/>
          <w:color w:val="000000"/>
        </w:rPr>
        <w:t xml:space="preserve">Для </w:t>
      </w:r>
      <w:r>
        <w:rPr>
          <w:rStyle w:val="c6"/>
          <w:color w:val="000000"/>
        </w:rPr>
        <w:t>того чтобы научить детей правильно петь (слушать, анализировать, слышать, интонировать, соединять возможности слуха и голоса), нужно соблюдение следующих условий:</w:t>
      </w:r>
    </w:p>
    <w:p w:rsidR="00605260" w:rsidRDefault="005B4CB8">
      <w:pPr>
        <w:numPr>
          <w:ilvl w:val="0"/>
          <w:numId w:val="5"/>
        </w:numPr>
        <w:shd w:val="clear" w:color="auto" w:fill="FFFFFF"/>
        <w:spacing w:after="0" w:line="240" w:lineRule="auto"/>
        <w:ind w:left="9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игровой характер занятий и упражнений,</w:t>
      </w:r>
    </w:p>
    <w:p w:rsidR="00605260" w:rsidRDefault="005B4CB8">
      <w:pPr>
        <w:numPr>
          <w:ilvl w:val="0"/>
          <w:numId w:val="5"/>
        </w:numPr>
        <w:shd w:val="clear" w:color="auto" w:fill="FFFFFF"/>
        <w:spacing w:after="0" w:line="240" w:lineRule="auto"/>
        <w:ind w:left="9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активная концертная деятельность детей,</w:t>
      </w:r>
    </w:p>
    <w:p w:rsidR="00605260" w:rsidRDefault="005B4CB8">
      <w:pPr>
        <w:numPr>
          <w:ilvl w:val="0"/>
          <w:numId w:val="5"/>
        </w:numPr>
        <w:shd w:val="clear" w:color="auto" w:fill="FFFFFF"/>
        <w:spacing w:after="0" w:line="240" w:lineRule="auto"/>
        <w:ind w:left="9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доступный и ин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тересный песенный репертуар, который дети будут с удовольствием петь не только на занятиях и концертах, но и дома, на улице, в гостях</w:t>
      </w:r>
    </w:p>
    <w:p w:rsidR="00605260" w:rsidRDefault="005B4CB8">
      <w:pPr>
        <w:numPr>
          <w:ilvl w:val="0"/>
          <w:numId w:val="5"/>
        </w:numPr>
        <w:shd w:val="clear" w:color="auto" w:fill="FFFFFF"/>
        <w:spacing w:after="0" w:line="240" w:lineRule="auto"/>
        <w:ind w:left="9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атрибуты для занятий (шумовые инструменты, музыкально – дидактические игры, пособия)</w:t>
      </w:r>
    </w:p>
    <w:p w:rsidR="00605260" w:rsidRDefault="005B4CB8">
      <w:pPr>
        <w:numPr>
          <w:ilvl w:val="0"/>
          <w:numId w:val="5"/>
        </w:numPr>
        <w:shd w:val="clear" w:color="auto" w:fill="FFFFFF"/>
        <w:spacing w:after="0" w:line="240" w:lineRule="auto"/>
        <w:ind w:left="9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звуковоспроизводящая аппаратура 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аудиомагнитофон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, микрофон, кассеты и С</w:t>
      </w:r>
      <w:proofErr w:type="gram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D</w:t>
      </w:r>
      <w:proofErr w:type="gram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-диски – чистые и с записями музыкального материала)</w:t>
      </w:r>
    </w:p>
    <w:p w:rsidR="00605260" w:rsidRDefault="005B4CB8">
      <w:pPr>
        <w:numPr>
          <w:ilvl w:val="0"/>
          <w:numId w:val="5"/>
        </w:numPr>
        <w:shd w:val="clear" w:color="auto" w:fill="FFFFFF"/>
        <w:spacing w:after="0" w:line="240" w:lineRule="auto"/>
        <w:ind w:left="9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сценические костюмы, необходимые для создания образа и становления маленького артиста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"/>
          <w:color w:val="000000"/>
        </w:rPr>
        <w:t>Необходимо бережное отношение к детскому голосу; проводить работу с детьми, р</w:t>
      </w:r>
      <w:r>
        <w:rPr>
          <w:rStyle w:val="c6"/>
          <w:color w:val="000000"/>
        </w:rPr>
        <w:t xml:space="preserve">одителями и воспитателями, разъясняя им вредность </w:t>
      </w:r>
      <w:proofErr w:type="gramStart"/>
      <w:r>
        <w:rPr>
          <w:rStyle w:val="c6"/>
          <w:color w:val="000000"/>
        </w:rPr>
        <w:t>крикливого</w:t>
      </w:r>
      <w:proofErr w:type="gramEnd"/>
      <w:r>
        <w:rPr>
          <w:rStyle w:val="c6"/>
          <w:color w:val="000000"/>
        </w:rPr>
        <w:t xml:space="preserve"> разговора и пения, шумной звуковой атмосферы для развития слуха и голоса ребенка. При работе над песнями необходимо соблюдать правильную вокально-певческую постановку корпуса.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>
        <w:rPr>
          <w:rStyle w:val="c41"/>
          <w:b/>
          <w:bCs/>
          <w:color w:val="000000"/>
        </w:rPr>
        <w:t xml:space="preserve">Программа включает </w:t>
      </w:r>
      <w:r>
        <w:rPr>
          <w:rStyle w:val="c41"/>
          <w:b/>
          <w:bCs/>
          <w:color w:val="000000"/>
        </w:rPr>
        <w:t>подразделы:</w:t>
      </w:r>
    </w:p>
    <w:p w:rsidR="00605260" w:rsidRDefault="005B4CB8">
      <w:pPr>
        <w:numPr>
          <w:ilvl w:val="0"/>
          <w:numId w:val="6"/>
        </w:numPr>
        <w:shd w:val="clear" w:color="auto" w:fill="FFFFFF"/>
        <w:spacing w:after="0" w:line="24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развитие музыкального слуха и голоса;</w:t>
      </w:r>
    </w:p>
    <w:p w:rsidR="00605260" w:rsidRDefault="005B4CB8">
      <w:pPr>
        <w:numPr>
          <w:ilvl w:val="0"/>
          <w:numId w:val="6"/>
        </w:numPr>
        <w:shd w:val="clear" w:color="auto" w:fill="FFFFFF"/>
        <w:spacing w:after="0" w:line="24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песенное творчество;</w:t>
      </w:r>
    </w:p>
    <w:p w:rsidR="00605260" w:rsidRDefault="005B4CB8">
      <w:pPr>
        <w:numPr>
          <w:ilvl w:val="0"/>
          <w:numId w:val="6"/>
        </w:numPr>
        <w:shd w:val="clear" w:color="auto" w:fill="FFFFFF"/>
        <w:spacing w:after="0" w:line="24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певческая установка;</w:t>
      </w:r>
    </w:p>
    <w:p w:rsidR="00605260" w:rsidRDefault="005B4CB8">
      <w:pPr>
        <w:numPr>
          <w:ilvl w:val="0"/>
          <w:numId w:val="6"/>
        </w:numPr>
        <w:shd w:val="clear" w:color="auto" w:fill="FFFFFF"/>
        <w:spacing w:after="0" w:line="240" w:lineRule="auto"/>
        <w:ind w:left="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lastRenderedPageBreak/>
        <w:t>певческие навыки (артикуляция, слуховые навыки; навыки эмоционально-выразительного исполнения; певческое дыхание; звукообразование; навык выразительной дикции)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right="20" w:firstLine="568"/>
        <w:rPr>
          <w:color w:val="000000"/>
        </w:rPr>
      </w:pPr>
      <w:r>
        <w:rPr>
          <w:rStyle w:val="c6"/>
          <w:color w:val="000000"/>
        </w:rPr>
        <w:t>Основной формой организации деятельности детей являются кружковые ООД.</w:t>
      </w:r>
    </w:p>
    <w:p w:rsidR="00605260" w:rsidRDefault="005B4CB8">
      <w:pPr>
        <w:pStyle w:val="a9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1.Содержание изучаемого курса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дополнительной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60" w:rsidRDefault="005B4CB8">
      <w:pPr>
        <w:pStyle w:val="a9"/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образовательной программы кружка «</w:t>
      </w:r>
      <w:r>
        <w:rPr>
          <w:rFonts w:ascii="Times New Roman" w:hAnsi="Times New Roman" w:cs="Times New Roman"/>
          <w:b/>
          <w:sz w:val="24"/>
          <w:szCs w:val="24"/>
        </w:rPr>
        <w:t>Весёлые</w:t>
      </w:r>
      <w:r>
        <w:rPr>
          <w:rFonts w:ascii="Times New Roman" w:hAnsi="Times New Roman" w:cs="Times New Roman"/>
          <w:b/>
          <w:sz w:val="24"/>
          <w:szCs w:val="24"/>
        </w:rPr>
        <w:t xml:space="preserve"> нотки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1400" w:firstLine="568"/>
        <w:rPr>
          <w:rStyle w:val="c41"/>
          <w:b/>
          <w:bCs/>
          <w:color w:val="000000"/>
        </w:rPr>
      </w:pP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right="1400" w:firstLine="568"/>
        <w:rPr>
          <w:color w:val="000000"/>
        </w:rPr>
      </w:pPr>
      <w:r>
        <w:rPr>
          <w:rStyle w:val="c41"/>
          <w:b/>
          <w:bCs/>
          <w:color w:val="000000"/>
        </w:rPr>
        <w:t>Структура занятия.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1"/>
          <w:b/>
          <w:bCs/>
          <w:color w:val="000000"/>
        </w:rPr>
        <w:t>1. Вводная часть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- Приветствие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- Упражнения, направленные на подготовк</w:t>
      </w:r>
      <w:r>
        <w:rPr>
          <w:rStyle w:val="c6"/>
          <w:color w:val="000000"/>
        </w:rPr>
        <w:t xml:space="preserve">у голосового аппарата ребенка к разучиванию и исполнению вокальных произведений (артикуляционная гимнастика, интонационно-фонетические упражнения, скороговорки, </w:t>
      </w:r>
      <w:proofErr w:type="spellStart"/>
      <w:r>
        <w:rPr>
          <w:rStyle w:val="c6"/>
          <w:color w:val="000000"/>
        </w:rPr>
        <w:t>чистоговорки</w:t>
      </w:r>
      <w:proofErr w:type="spellEnd"/>
      <w:r>
        <w:rPr>
          <w:rStyle w:val="c6"/>
          <w:color w:val="000000"/>
        </w:rPr>
        <w:t>, упражнения для распевания).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1"/>
          <w:b/>
          <w:bCs/>
          <w:color w:val="000000"/>
        </w:rPr>
        <w:t>3. Основная часть.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Работа над песней. Работа направле</w:t>
      </w:r>
      <w:r>
        <w:rPr>
          <w:rStyle w:val="c6"/>
          <w:color w:val="000000"/>
        </w:rPr>
        <w:t>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1"/>
          <w:b/>
          <w:bCs/>
          <w:color w:val="000000"/>
        </w:rPr>
        <w:t>4. Заключительная часть.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Пени</w:t>
      </w:r>
      <w:r>
        <w:rPr>
          <w:rStyle w:val="c6"/>
          <w:color w:val="000000"/>
        </w:rPr>
        <w:t>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1"/>
          <w:b/>
          <w:bCs/>
          <w:color w:val="000000"/>
        </w:rPr>
        <w:t>Методические приемы:</w:t>
      </w:r>
    </w:p>
    <w:p w:rsidR="00605260" w:rsidRDefault="005B4CB8">
      <w:pPr>
        <w:pStyle w:val="c4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1. Приемы разучивания песен проходит по трем этапам:</w:t>
      </w:r>
    </w:p>
    <w:p w:rsidR="00605260" w:rsidRDefault="005B4CB8">
      <w:pPr>
        <w:numPr>
          <w:ilvl w:val="0"/>
          <w:numId w:val="7"/>
        </w:numPr>
        <w:shd w:val="clear" w:color="auto" w:fill="FFFFFF"/>
        <w:spacing w:after="0" w:line="240" w:lineRule="auto"/>
        <w:ind w:left="1440" w:right="4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знакомство с песней в целом 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(если текст песни трудный прочитать его как стихотворение, спеть без сопровождения)</w:t>
      </w:r>
    </w:p>
    <w:p w:rsidR="00605260" w:rsidRDefault="005B4CB8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работа над вокальными и хоровыми навыками;</w:t>
      </w:r>
    </w:p>
    <w:p w:rsidR="00605260" w:rsidRDefault="005B4CB8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проверка у детей качества усвоения песни (исполнение песен по одному, пение хором).</w:t>
      </w:r>
    </w:p>
    <w:p w:rsidR="00605260" w:rsidRDefault="005B4CB8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2. Приемы работы над отдельным произведением: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пение песни с полузакрытым ртом;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пение песни на определенный слог;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проговаривание согласных</w:t>
      </w:r>
      <w:r>
        <w:rPr>
          <w:rStyle w:val="c41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в конце слова;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произношение слов шепотом в ритме песни;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выделение, подчеркивание отдельной фразы, слова;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настраивание перед началом пения (тянуть один первый звук)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остановка на отдельном звуке для уточнения правильности интонирования;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анализ направления мелодии;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использование элементов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дирижирования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пение без сопровождения;</w:t>
      </w:r>
    </w:p>
    <w:p w:rsidR="00605260" w:rsidRDefault="005B4CB8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зрительная, моторная наглядность.</w:t>
      </w:r>
    </w:p>
    <w:p w:rsidR="00605260" w:rsidRDefault="005B4CB8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 xml:space="preserve">3. Приемы </w:t>
      </w:r>
      <w:proofErr w:type="spellStart"/>
      <w:r>
        <w:rPr>
          <w:rStyle w:val="c6"/>
          <w:color w:val="000000"/>
        </w:rPr>
        <w:t>звуковедения</w:t>
      </w:r>
      <w:proofErr w:type="spellEnd"/>
      <w:r>
        <w:rPr>
          <w:rStyle w:val="c6"/>
          <w:color w:val="000000"/>
        </w:rPr>
        <w:t>:</w:t>
      </w:r>
    </w:p>
    <w:p w:rsidR="00605260" w:rsidRDefault="005B4CB8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выразительный показ 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(рекомендуется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аккапельно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);</w:t>
      </w:r>
    </w:p>
    <w:p w:rsidR="00605260" w:rsidRDefault="005B4CB8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образные упражнения;</w:t>
      </w:r>
    </w:p>
    <w:p w:rsidR="00605260" w:rsidRDefault="005B4CB8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h.gjdgxs"/>
      <w:bookmarkEnd w:id="1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оценка качества исполнение песни</w:t>
      </w:r>
    </w:p>
    <w:p w:rsidR="00605260" w:rsidRDefault="00605260">
      <w:pPr>
        <w:pStyle w:val="c0"/>
        <w:shd w:val="clear" w:color="auto" w:fill="FFFFFF"/>
        <w:spacing w:before="0" w:beforeAutospacing="0" w:after="240" w:afterAutospacing="0"/>
        <w:rPr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240" w:afterAutospacing="0"/>
        <w:rPr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240" w:afterAutospacing="0"/>
        <w:rPr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240" w:afterAutospacing="0"/>
        <w:jc w:val="center"/>
        <w:rPr>
          <w:color w:val="000000"/>
        </w:rPr>
      </w:pPr>
    </w:p>
    <w:p w:rsidR="00605260" w:rsidRDefault="005B4CB8">
      <w:pPr>
        <w:pStyle w:val="a9"/>
        <w:numPr>
          <w:ilvl w:val="1"/>
          <w:numId w:val="9"/>
        </w:num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 дополнительной образовательной программы кружка «</w:t>
      </w:r>
      <w:r>
        <w:rPr>
          <w:rFonts w:ascii="Times New Roman" w:hAnsi="Times New Roman" w:cs="Times New Roman"/>
          <w:b/>
          <w:sz w:val="24"/>
          <w:szCs w:val="24"/>
        </w:rPr>
        <w:t>Весёлые</w:t>
      </w:r>
      <w:r>
        <w:rPr>
          <w:rFonts w:ascii="Times New Roman" w:hAnsi="Times New Roman" w:cs="Times New Roman"/>
          <w:b/>
          <w:sz w:val="24"/>
          <w:szCs w:val="24"/>
        </w:rPr>
        <w:t xml:space="preserve"> нотки</w:t>
      </w:r>
      <w:r>
        <w:rPr>
          <w:rFonts w:ascii="Times New Roman" w:hAnsi="Times New Roman" w:cs="Times New Roman"/>
          <w:b/>
          <w:sz w:val="24"/>
          <w:szCs w:val="24"/>
        </w:rPr>
        <w:t>», краткое описание тем.</w:t>
      </w:r>
    </w:p>
    <w:p w:rsidR="00605260" w:rsidRDefault="00605260">
      <w:pPr>
        <w:pStyle w:val="c0"/>
        <w:shd w:val="clear" w:color="auto" w:fill="FFFFFF"/>
        <w:spacing w:before="0" w:beforeAutospacing="0" w:after="240" w:afterAutospacing="0"/>
        <w:rPr>
          <w:color w:val="000000"/>
        </w:rPr>
      </w:pP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1"/>
          <w:b/>
          <w:bCs/>
          <w:color w:val="000000"/>
        </w:rPr>
        <w:t>Перспективный план работы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left="2832" w:firstLine="708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                               </w:t>
      </w:r>
      <w:r>
        <w:rPr>
          <w:rStyle w:val="c12"/>
          <w:b/>
          <w:bCs/>
          <w:i/>
          <w:iCs/>
          <w:color w:val="000000"/>
        </w:rPr>
        <w:t xml:space="preserve">            Октябрь</w:t>
      </w:r>
    </w:p>
    <w:tbl>
      <w:tblPr>
        <w:tblW w:w="11191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6655"/>
      </w:tblGrid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bookmarkStart w:id="2" w:name="97efbe46eefb62fc4e632b5926ee007a9885e444"/>
            <w:bookmarkStart w:id="3" w:name="0"/>
            <w:bookmarkEnd w:id="2"/>
            <w:bookmarkEnd w:id="3"/>
            <w:r>
              <w:rPr>
                <w:rStyle w:val="c12"/>
                <w:b/>
                <w:bCs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Задачи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Музыкальный материал</w:t>
            </w:r>
          </w:p>
        </w:tc>
      </w:tr>
      <w:tr w:rsidR="00605260">
        <w:trPr>
          <w:trHeight w:val="27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1. Коммуникативная игра-приветствие.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2.Артикуляционная гимнастика по системе В. Емельянова.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3.Интонационно-фонетические упражнения.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 xml:space="preserve">4.Скороговорки.     </w:t>
            </w:r>
            <w:proofErr w:type="spellStart"/>
            <w:r>
              <w:rPr>
                <w:rStyle w:val="c12"/>
                <w:b/>
                <w:bCs/>
                <w:i/>
                <w:iCs/>
                <w:color w:val="000000"/>
              </w:rPr>
              <w:t>Чистоговорки</w:t>
            </w:r>
            <w:proofErr w:type="spellEnd"/>
            <w:r>
              <w:rPr>
                <w:rStyle w:val="c12"/>
                <w:b/>
                <w:bCs/>
                <w:i/>
                <w:iCs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 xml:space="preserve">5. Упражнения для 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распевания.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6. Песни.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Освоение пространства, установление контактов, психологическая настройка на работу.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Развивать певческий голос, способствовать правильному звукообразованию, охране и укреплению здоровья детей.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Упражнять в точном интонировании трезвучий</w:t>
            </w:r>
            <w:r>
              <w:rPr>
                <w:rStyle w:val="c6"/>
                <w:color w:val="000000"/>
              </w:rPr>
              <w:t>, удерживать интонации на повторяющихся звуках. Выравнивание гласных и согласных звуков. Следить за правильной певческой артикуляцией.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Учить детей чётко проговаривать текст, включая в работу артикуляционный аппарат; Проговаривать с разной интонацией (удивл</w:t>
            </w:r>
            <w:r>
              <w:rPr>
                <w:rStyle w:val="c6"/>
                <w:color w:val="000000"/>
              </w:rPr>
              <w:t>ение, повествование, вопрос, восклицание), темпом (с ускорением и замедлением, не повышая голоса), интонацией (обыгрывать образ и показывать действия). Петь на одном звуке. (Далее задачи те же).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 xml:space="preserve">Упражнять детей в чистом интонировании </w:t>
            </w:r>
            <w:proofErr w:type="spellStart"/>
            <w:r>
              <w:rPr>
                <w:rStyle w:val="c6"/>
                <w:color w:val="000000"/>
              </w:rPr>
              <w:t>поступенного</w:t>
            </w:r>
            <w:proofErr w:type="spellEnd"/>
            <w:r>
              <w:rPr>
                <w:rStyle w:val="c6"/>
                <w:color w:val="000000"/>
              </w:rPr>
              <w:t xml:space="preserve"> и скачкоо</w:t>
            </w:r>
            <w:r>
              <w:rPr>
                <w:rStyle w:val="c6"/>
                <w:color w:val="000000"/>
              </w:rPr>
              <w:t>бразного движения мелодии вверх и вниз.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Учить детей исполнять песни лёгким звуком в подвижном темпе  и напевно в умеренном;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Пе</w:t>
            </w:r>
            <w:r>
              <w:rPr>
                <w:rStyle w:val="c6"/>
                <w:color w:val="000000"/>
              </w:rPr>
              <w:t xml:space="preserve">ть естественным звуком, выразительно, выполнять логические ударения в музыкальных фразах, отчётливо </w:t>
            </w:r>
            <w:proofErr w:type="spellStart"/>
            <w:r>
              <w:rPr>
                <w:rStyle w:val="c6"/>
                <w:color w:val="000000"/>
              </w:rPr>
              <w:t>пропевать</w:t>
            </w:r>
            <w:proofErr w:type="spellEnd"/>
            <w:r>
              <w:rPr>
                <w:rStyle w:val="c6"/>
                <w:color w:val="000000"/>
              </w:rPr>
              <w:t xml:space="preserve"> гласные и согласные в словах.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Учить детей исполнять </w:t>
            </w:r>
            <w:proofErr w:type="gramStart"/>
            <w:r>
              <w:rPr>
                <w:rStyle w:val="c6"/>
                <w:color w:val="000000"/>
              </w:rPr>
              <w:t>песни</w:t>
            </w:r>
            <w:proofErr w:type="gramEnd"/>
            <w:r>
              <w:rPr>
                <w:rStyle w:val="c6"/>
                <w:color w:val="000000"/>
              </w:rPr>
              <w:t> </w:t>
            </w:r>
            <w:r>
              <w:rPr>
                <w:rStyle w:val="c6"/>
                <w:i/>
                <w:iCs/>
                <w:color w:val="000000"/>
              </w:rPr>
              <w:t>а капелла.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«Приветствие»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Модель И. Евдокимовой.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«Здравствуйте» </w:t>
            </w:r>
            <w:proofErr w:type="spellStart"/>
            <w:r>
              <w:rPr>
                <w:rStyle w:val="c6"/>
                <w:color w:val="000000"/>
              </w:rPr>
              <w:t>Картушина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«Паровоз» - Ко</w:t>
            </w:r>
            <w:r>
              <w:rPr>
                <w:rStyle w:val="c6"/>
                <w:color w:val="000000"/>
              </w:rPr>
              <w:t>роткий вдох, долгий выдох;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 «Машина»- вибрация губ. «Самолёт»- на звук «У» (протяжно, на цепном дыхании, повышая и понижая голос)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6"/>
                <w:color w:val="000000"/>
              </w:rPr>
              <w:t>Пропевание</w:t>
            </w:r>
            <w:proofErr w:type="spellEnd"/>
            <w:r>
              <w:rPr>
                <w:rStyle w:val="c6"/>
                <w:color w:val="000000"/>
              </w:rPr>
              <w:t xml:space="preserve"> гласных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«А-О-У-И-Э» в разной последовательности.</w:t>
            </w:r>
          </w:p>
          <w:p w:rsidR="00605260" w:rsidRDefault="005B4CB8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«Говорил попугай попугаю».</w:t>
            </w:r>
          </w:p>
          <w:p w:rsidR="00605260" w:rsidRDefault="005B4CB8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«Тигры».</w:t>
            </w:r>
          </w:p>
          <w:p w:rsidR="00605260" w:rsidRDefault="005B4CB8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«Вёз корабль карамель».</w:t>
            </w:r>
          </w:p>
          <w:p w:rsidR="00605260" w:rsidRDefault="005B4CB8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«Кит-рыба».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1. «Котенок и бабочка»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2. «Птичка и Лиса»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3. «Машенька и Медведь»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c6"/>
                <w:color w:val="000000"/>
              </w:rPr>
              <w:t>А.Евтодьевой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«Гномики» муз</w:t>
            </w:r>
            <w:proofErr w:type="gramStart"/>
            <w:r>
              <w:rPr>
                <w:rStyle w:val="c6"/>
                <w:color w:val="000000"/>
              </w:rPr>
              <w:t>.</w:t>
            </w:r>
            <w:proofErr w:type="gramEnd"/>
            <w:r>
              <w:rPr>
                <w:rStyle w:val="c6"/>
                <w:color w:val="000000"/>
              </w:rPr>
              <w:t xml:space="preserve"> </w:t>
            </w:r>
            <w:proofErr w:type="gramStart"/>
            <w:r>
              <w:rPr>
                <w:rStyle w:val="c6"/>
                <w:color w:val="000000"/>
              </w:rPr>
              <w:t>и</w:t>
            </w:r>
            <w:proofErr w:type="gramEnd"/>
            <w:r>
              <w:rPr>
                <w:rStyle w:val="c6"/>
                <w:color w:val="000000"/>
              </w:rPr>
              <w:t xml:space="preserve"> сл. </w:t>
            </w:r>
            <w:proofErr w:type="spellStart"/>
            <w:r>
              <w:rPr>
                <w:rStyle w:val="c6"/>
                <w:color w:val="000000"/>
              </w:rPr>
              <w:t>К.Костина</w:t>
            </w:r>
            <w:proofErr w:type="spellEnd"/>
            <w:r>
              <w:rPr>
                <w:rStyle w:val="c6"/>
                <w:color w:val="000000"/>
              </w:rPr>
              <w:t>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rStyle w:val="c6"/>
                <w:color w:val="000000"/>
              </w:rPr>
              <w:t>р.н.п</w:t>
            </w:r>
            <w:proofErr w:type="spellEnd"/>
            <w:r>
              <w:rPr>
                <w:rStyle w:val="c6"/>
                <w:color w:val="000000"/>
              </w:rPr>
              <w:t xml:space="preserve">. «Ходила </w:t>
            </w:r>
            <w:proofErr w:type="spellStart"/>
            <w:r>
              <w:rPr>
                <w:rStyle w:val="c6"/>
                <w:color w:val="000000"/>
              </w:rPr>
              <w:t>младешенька</w:t>
            </w:r>
            <w:proofErr w:type="spellEnd"/>
            <w:r>
              <w:rPr>
                <w:rStyle w:val="c6"/>
                <w:color w:val="000000"/>
              </w:rPr>
              <w:t>»</w:t>
            </w:r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 xml:space="preserve">                                                                                                        </w:t>
            </w:r>
            <w:r>
              <w:rPr>
                <w:rStyle w:val="c6"/>
                <w:color w:val="000000"/>
              </w:rPr>
              <w:t>                 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           Количество занятий – 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Ноябрь</w:t>
      </w:r>
    </w:p>
    <w:tbl>
      <w:tblPr>
        <w:tblW w:w="11221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6685"/>
      </w:tblGrid>
      <w:tr w:rsidR="00605260">
        <w:trPr>
          <w:trHeight w:val="4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4" w:name="9d547769201237d52394a319c71c6f0bbd98bf2c"/>
            <w:bookmarkStart w:id="5" w:name="1"/>
            <w:bookmarkEnd w:id="4"/>
            <w:bookmarkEnd w:id="5"/>
            <w:r>
              <w:rPr>
                <w:rStyle w:val="c12"/>
                <w:b/>
                <w:bCs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Задачи</w:t>
            </w: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Музыкальный материал</w:t>
            </w:r>
          </w:p>
        </w:tc>
      </w:tr>
      <w:tr w:rsidR="00605260">
        <w:trPr>
          <w:trHeight w:val="4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1. Игра-приветствие.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2.Артикуляционная гимнастика по системе В. Емельянова.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3.Интонационн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lastRenderedPageBreak/>
              <w:t>о-фонетические упражнения.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 xml:space="preserve">4.Скороговорки.     </w:t>
            </w:r>
            <w:proofErr w:type="spellStart"/>
            <w:r>
              <w:rPr>
                <w:rStyle w:val="c12"/>
                <w:b/>
                <w:bCs/>
                <w:i/>
                <w:iCs/>
                <w:color w:val="000000"/>
              </w:rPr>
              <w:t>Чистоговорки</w:t>
            </w:r>
            <w:proofErr w:type="spellEnd"/>
            <w:r>
              <w:rPr>
                <w:rStyle w:val="c12"/>
                <w:b/>
                <w:bCs/>
                <w:i/>
                <w:iCs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5 Упражнения для распевания.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6. Пение.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Психологическая настройка на занятие.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Подготовка голосового аппарата к дыхательным, звуковым играм, пению. Способствовать </w:t>
            </w:r>
            <w:r>
              <w:rPr>
                <w:rStyle w:val="c6"/>
                <w:color w:val="000000"/>
              </w:rPr>
              <w:lastRenderedPageBreak/>
              <w:t>правильному звукообразованию, охране и укреплению здоровья детей.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Упражнять в точ</w:t>
            </w:r>
            <w:r>
              <w:rPr>
                <w:rStyle w:val="c6"/>
                <w:color w:val="000000"/>
              </w:rPr>
              <w:t xml:space="preserve">ном интонировании трезвучий, удерживать интонации на повторяющихся звуках. Выравнивание гласных и согласных звуков. Формировать звучание голоса ближе к </w:t>
            </w:r>
            <w:proofErr w:type="gramStart"/>
            <w:r>
              <w:rPr>
                <w:rStyle w:val="c6"/>
                <w:color w:val="000000"/>
              </w:rPr>
              <w:t>фальцетному</w:t>
            </w:r>
            <w:proofErr w:type="gramEnd"/>
            <w:r>
              <w:rPr>
                <w:rStyle w:val="c6"/>
                <w:color w:val="000000"/>
              </w:rPr>
              <w:t>. Следить за правильной певческой артикуляцией.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Учить детей чётко проговаривать текст, включа</w:t>
            </w:r>
            <w:r>
              <w:rPr>
                <w:rStyle w:val="c6"/>
                <w:color w:val="000000"/>
              </w:rPr>
              <w:t xml:space="preserve">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Петь на одном звуке. (Далее </w:t>
            </w:r>
            <w:r>
              <w:rPr>
                <w:rStyle w:val="c6"/>
                <w:color w:val="000000"/>
              </w:rPr>
              <w:t>задачи те же).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Расширять диапазон детского голоса. Учить </w:t>
            </w:r>
            <w:proofErr w:type="gramStart"/>
            <w:r>
              <w:rPr>
                <w:rStyle w:val="c6"/>
                <w:color w:val="000000"/>
              </w:rPr>
              <w:t>точно</w:t>
            </w:r>
            <w:proofErr w:type="gramEnd"/>
            <w:r>
              <w:rPr>
                <w:rStyle w:val="c6"/>
                <w:color w:val="000000"/>
              </w:rPr>
              <w:t xml:space="preserve"> попадать на первый звук. Слышать и передавать </w:t>
            </w:r>
            <w:proofErr w:type="spellStart"/>
            <w:r>
              <w:rPr>
                <w:rStyle w:val="c6"/>
                <w:color w:val="000000"/>
              </w:rPr>
              <w:t>поступенное</w:t>
            </w:r>
            <w:proofErr w:type="spellEnd"/>
            <w:r>
              <w:rPr>
                <w:rStyle w:val="c6"/>
                <w:color w:val="000000"/>
              </w:rPr>
              <w:t xml:space="preserve"> и скачкообразное движение мелодии. Самостоятельно попадать в тонику.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1. Продолжать учить детей петь естественным голосом, без напряжени</w:t>
            </w:r>
            <w:r>
              <w:rPr>
                <w:rStyle w:val="c6"/>
                <w:color w:val="000000"/>
              </w:rPr>
              <w:t xml:space="preserve">я, правильно брать </w:t>
            </w:r>
            <w:r>
              <w:rPr>
                <w:rStyle w:val="c6"/>
                <w:color w:val="000000"/>
              </w:rPr>
              <w:lastRenderedPageBreak/>
              <w:t>дыхание между музыкальными фразами и перед началом пения;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2. Петь выразительно, передавая динамику не только куплета к куплету, но и по музыкальным фразам;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3. Выполнять паузы, точно передавать ритмический рисунок, делать логические (смыс</w:t>
            </w:r>
            <w:r>
              <w:rPr>
                <w:rStyle w:val="c6"/>
                <w:color w:val="000000"/>
              </w:rPr>
              <w:t>ловые) ударения в соответствии с текстом песен;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4. Петь лёгким, подвижным звуком, напевно, широко, с музыкальным сопровождением и без него.</w:t>
            </w: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Упражнения: 1. «В гости».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                       2. «Здравствуйте».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                        М. </w:t>
            </w:r>
            <w:proofErr w:type="spellStart"/>
            <w:r>
              <w:rPr>
                <w:rStyle w:val="c6"/>
                <w:color w:val="000000"/>
              </w:rPr>
              <w:t>Картушина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        </w:t>
            </w:r>
            <w:r>
              <w:rPr>
                <w:rStyle w:val="c6"/>
                <w:color w:val="000000"/>
              </w:rPr>
              <w:t xml:space="preserve">            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Упражнения:</w:t>
            </w:r>
          </w:p>
          <w:p w:rsidR="00605260" w:rsidRDefault="005B4CB8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«Обезьянки».</w:t>
            </w:r>
          </w:p>
          <w:p w:rsidR="00605260" w:rsidRDefault="005B4CB8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«Весёлый язычок».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6"/>
                <w:color w:val="000000"/>
              </w:rPr>
              <w:t>Пропевание</w:t>
            </w:r>
            <w:proofErr w:type="spellEnd"/>
            <w:r>
              <w:rPr>
                <w:rStyle w:val="c6"/>
                <w:color w:val="000000"/>
              </w:rPr>
              <w:t xml:space="preserve"> гласных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«А-О-У-И-Э» в разной последовательности.</w:t>
            </w:r>
          </w:p>
          <w:p w:rsidR="00605260" w:rsidRDefault="005B4CB8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Няня мылом мыла Милу…»</w:t>
            </w:r>
          </w:p>
          <w:p w:rsidR="00605260" w:rsidRDefault="005B4CB8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«Сорок </w:t>
            </w:r>
            <w:proofErr w:type="spellStart"/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сорок</w:t>
            </w:r>
            <w:proofErr w:type="spellEnd"/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 сырок…»</w:t>
            </w:r>
          </w:p>
          <w:p w:rsidR="00605260" w:rsidRDefault="005B4CB8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Знакомый материал.</w:t>
            </w:r>
          </w:p>
          <w:p w:rsidR="00605260" w:rsidRDefault="005B4CB8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«Фокус-покус».</w:t>
            </w:r>
          </w:p>
          <w:p w:rsidR="00605260" w:rsidRDefault="005B4CB8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 «Чудо-лесенка».</w:t>
            </w:r>
          </w:p>
          <w:p w:rsidR="00605260" w:rsidRDefault="005B4CB8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«Храбрый </w:t>
            </w:r>
            <w:proofErr w:type="gramStart"/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портняжка</w:t>
            </w:r>
            <w:proofErr w:type="gramEnd"/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А.Евтодьевой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«Сонная </w:t>
            </w:r>
            <w:r>
              <w:rPr>
                <w:rStyle w:val="c6"/>
                <w:color w:val="000000"/>
              </w:rPr>
              <w:t xml:space="preserve">песенка» русский текст О. </w:t>
            </w:r>
            <w:proofErr w:type="spellStart"/>
            <w:r>
              <w:rPr>
                <w:rStyle w:val="c6"/>
                <w:color w:val="000000"/>
              </w:rPr>
              <w:t>Петерсон</w:t>
            </w:r>
            <w:proofErr w:type="spellEnd"/>
            <w:r>
              <w:rPr>
                <w:rStyle w:val="c6"/>
                <w:color w:val="000000"/>
              </w:rPr>
              <w:t xml:space="preserve">, муз. Р. </w:t>
            </w:r>
            <w:proofErr w:type="spellStart"/>
            <w:r>
              <w:rPr>
                <w:rStyle w:val="c6"/>
                <w:color w:val="000000"/>
              </w:rPr>
              <w:t>Паулса</w:t>
            </w:r>
            <w:proofErr w:type="spellEnd"/>
            <w:r>
              <w:rPr>
                <w:rStyle w:val="c6"/>
                <w:color w:val="000000"/>
              </w:rPr>
              <w:t>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«Пестрый колпачок» </w:t>
            </w:r>
            <w:proofErr w:type="spellStart"/>
            <w:r>
              <w:rPr>
                <w:rStyle w:val="c6"/>
                <w:color w:val="000000"/>
              </w:rPr>
              <w:t>Г.Струве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</w:tc>
      </w:tr>
      <w:tr w:rsidR="00605260">
        <w:trPr>
          <w:trHeight w:val="8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                                                                                                                                      Количество занятий - 8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Декабрь</w:t>
      </w:r>
    </w:p>
    <w:tbl>
      <w:tblPr>
        <w:tblW w:w="11236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6700"/>
      </w:tblGrid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bookmarkStart w:id="6" w:name="2"/>
            <w:bookmarkStart w:id="7" w:name="63c98f3e8177be5f117cb2d52df6c76395617dc1"/>
            <w:bookmarkEnd w:id="6"/>
            <w:bookmarkEnd w:id="7"/>
            <w:r>
              <w:rPr>
                <w:rStyle w:val="c12"/>
                <w:b/>
                <w:bCs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Задачи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Музыкальный материал</w:t>
            </w:r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1. Коммуникативная игра-приветствие.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2.Артикуляционная гимнастика по системе В. Емельянова.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3.Интонационно-фонетические упражнения.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4.Скороговорки, стихи.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5 Упражнения для распевания.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6. Пение.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Освоение </w:t>
            </w:r>
            <w:r>
              <w:rPr>
                <w:rStyle w:val="c6"/>
                <w:color w:val="000000"/>
              </w:rPr>
              <w:t>пространства, установление контактов, психологическая настройка на работу.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Развивать певческий голос,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Учить детей «р</w:t>
            </w:r>
            <w:r>
              <w:rPr>
                <w:rStyle w:val="c6"/>
                <w:color w:val="000000"/>
              </w:rPr>
              <w:t>исовать» голосом, изображать звуковой кластер;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Учить детей соотносить своё пение с показом рук, добиваясь при этом осмысленного, эстетичного, выразительного и разнообразного музыкального действия. Использовать карточки для работы руками по извлечению звука</w:t>
            </w:r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Учить детей чётко проговаривать текст, включая в работу артикуляционный аппарат; Развивать образное мышление, мимику, эмоциональную отзывчивость. Учить детей использовать различные эмоциональные выражения: грустно, радостно, ласково, удивлённо </w:t>
            </w:r>
            <w:proofErr w:type="spellStart"/>
            <w:r>
              <w:rPr>
                <w:rStyle w:val="c6"/>
                <w:color w:val="000000"/>
              </w:rPr>
              <w:t>и.т.д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Зак</w:t>
            </w:r>
            <w:r>
              <w:rPr>
                <w:rStyle w:val="c6"/>
                <w:color w:val="000000"/>
              </w:rPr>
              <w:t xml:space="preserve">реплять у детей умение чисто интонировать при </w:t>
            </w:r>
            <w:proofErr w:type="spellStart"/>
            <w:r>
              <w:rPr>
                <w:rStyle w:val="c6"/>
                <w:color w:val="000000"/>
              </w:rPr>
              <w:t>поступенном</w:t>
            </w:r>
            <w:proofErr w:type="spellEnd"/>
            <w:r>
              <w:rPr>
                <w:rStyle w:val="c6"/>
                <w:color w:val="000000"/>
              </w:rPr>
              <w:t xml:space="preserve"> движении мелодии, удерживать интонацию на одном повторяющемся звуке; точно интонировать интервалы. Упражнять в точной передаче ритмического рисунка мелодии хлопками во время пения.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Побуждать детей к</w:t>
            </w:r>
            <w:r>
              <w:rPr>
                <w:rStyle w:val="c6"/>
                <w:color w:val="000000"/>
              </w:rPr>
              <w:t xml:space="preserve"> активной вокальной деятельности.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Учить детей петь в унисон, </w:t>
            </w:r>
            <w:r>
              <w:rPr>
                <w:rStyle w:val="c6"/>
                <w:i/>
                <w:iCs/>
                <w:color w:val="000000"/>
              </w:rPr>
              <w:t>а капелла.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Отрабатывать перенос согласных, тянуть звук как ниточку.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Способствовать развитию у детей выразительного пения, без напряжения, плавно, напевно.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Развивать у детей умение петь под </w:t>
            </w:r>
            <w:r>
              <w:rPr>
                <w:rStyle w:val="c6"/>
                <w:color w:val="000000"/>
              </w:rPr>
              <w:t>фонограмму.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Формировать сценическую культуру (культуру речи и движения).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1. «Приветствие»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Модель И. Евдокимовой.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2. «Здравствуйте» </w:t>
            </w:r>
            <w:proofErr w:type="spellStart"/>
            <w:r>
              <w:rPr>
                <w:rStyle w:val="c6"/>
                <w:color w:val="000000"/>
              </w:rPr>
              <w:t>Картушина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«Лошадка» - прищёлкивание, язычок;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«Паровоз» - Короткий вдох, долгий выдох;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 «Машина»- вибрация губ. «Самолёт»- на</w:t>
            </w:r>
            <w:r>
              <w:rPr>
                <w:rStyle w:val="c6"/>
                <w:color w:val="000000"/>
              </w:rPr>
              <w:t xml:space="preserve"> звук «У» (протяжно, на цепном дыхании, повышая и понижая голос).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6"/>
                <w:color w:val="000000"/>
              </w:rPr>
              <w:t>Пропевание</w:t>
            </w:r>
            <w:proofErr w:type="spellEnd"/>
            <w:r>
              <w:rPr>
                <w:rStyle w:val="c6"/>
                <w:color w:val="000000"/>
              </w:rPr>
              <w:t xml:space="preserve"> гласных « А-О-У-И-Э» в разной последовательности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 «По волнам», «Качели», «По кочкам».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Проговаривание текста песен, </w:t>
            </w:r>
            <w:proofErr w:type="spellStart"/>
            <w:r>
              <w:rPr>
                <w:rStyle w:val="c6"/>
                <w:color w:val="000000"/>
              </w:rPr>
              <w:t>попевок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«Уточка»,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«На дворе трава».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Знакомый репертуар.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«Храбры</w:t>
            </w:r>
            <w:r>
              <w:rPr>
                <w:rStyle w:val="c6"/>
                <w:color w:val="000000"/>
              </w:rPr>
              <w:t xml:space="preserve">й </w:t>
            </w:r>
            <w:proofErr w:type="gramStart"/>
            <w:r>
              <w:rPr>
                <w:rStyle w:val="c6"/>
                <w:color w:val="000000"/>
              </w:rPr>
              <w:t>портняжка</w:t>
            </w:r>
            <w:proofErr w:type="gramEnd"/>
            <w:r>
              <w:rPr>
                <w:rStyle w:val="c6"/>
                <w:color w:val="000000"/>
              </w:rPr>
              <w:t>»,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«Золушка и сестры» </w:t>
            </w:r>
            <w:proofErr w:type="spellStart"/>
            <w:r>
              <w:rPr>
                <w:rStyle w:val="c6"/>
                <w:color w:val="000000"/>
              </w:rPr>
              <w:t>А.Евтодьевой</w:t>
            </w:r>
            <w:proofErr w:type="spellEnd"/>
            <w:r>
              <w:rPr>
                <w:rStyle w:val="c6"/>
                <w:color w:val="000000"/>
              </w:rPr>
              <w:t>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«Гроза»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Знакомый репертуар.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 xml:space="preserve">«Белые снежинки» сл. И. </w:t>
            </w:r>
            <w:proofErr w:type="spellStart"/>
            <w:r>
              <w:rPr>
                <w:rStyle w:val="c6"/>
                <w:color w:val="000000"/>
              </w:rPr>
              <w:t>Шефрана</w:t>
            </w:r>
            <w:proofErr w:type="spellEnd"/>
            <w:r>
              <w:rPr>
                <w:rStyle w:val="c6"/>
                <w:color w:val="000000"/>
              </w:rPr>
              <w:t>, муз. Г. Гладкова</w:t>
            </w:r>
          </w:p>
          <w:p w:rsidR="00605260" w:rsidRDefault="005B4CB8">
            <w:pPr>
              <w:pStyle w:val="c1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«Зимняя сказка» сл. А. Усачева, муз. </w:t>
            </w:r>
            <w:hyperlink r:id="rId10" w:history="1">
              <w:r>
                <w:rPr>
                  <w:rStyle w:val="a3"/>
                </w:rPr>
                <w:t>А.</w:t>
              </w:r>
            </w:hyperlink>
            <w:r>
              <w:rPr>
                <w:rStyle w:val="c6"/>
                <w:color w:val="000000"/>
              </w:rPr>
              <w:t> Пинегина</w:t>
            </w:r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       </w:t>
            </w:r>
            <w:r>
              <w:rPr>
                <w:rStyle w:val="c6"/>
                <w:color w:val="000000"/>
              </w:rPr>
              <w:t xml:space="preserve">                                                                                                                                Количество занятий – 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i/>
          <w:iCs/>
          <w:color w:val="000000"/>
        </w:rPr>
      </w:pP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Январь</w:t>
      </w:r>
    </w:p>
    <w:tbl>
      <w:tblPr>
        <w:tblW w:w="11281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6745"/>
      </w:tblGrid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bookmarkStart w:id="8" w:name="d139c8c7b97719c3e71a1ea51438b71f0cfe3bea"/>
            <w:bookmarkStart w:id="9" w:name="3"/>
            <w:bookmarkEnd w:id="8"/>
            <w:bookmarkEnd w:id="9"/>
            <w:r>
              <w:rPr>
                <w:rStyle w:val="c12"/>
                <w:b/>
                <w:bCs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Задачи</w:t>
            </w:r>
          </w:p>
        </w:tc>
        <w:tc>
          <w:tcPr>
            <w:tcW w:w="6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Музыкальный материал</w:t>
            </w:r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1. Коммуникативная игра-приветствие.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2.Артикуляционная гимнастика по системе В. Емельянова.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3.Интонационно-фонопедические упражнения.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4. Скороговорки.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    Стихи.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5.Упражнения для распевания.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6. Пение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Освоение пространства, установление контактов, психологическая настройка на работу.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Подготовить речевой аппарат к дыхательным и звуковым играм. Развивать дикцию и артикуляцию.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Учит детей ощущать и передавать интонацию в пении упражнений. Учить детей «рисовать» голосом, </w:t>
            </w:r>
            <w:proofErr w:type="spellStart"/>
            <w:r>
              <w:rPr>
                <w:rStyle w:val="c6"/>
                <w:color w:val="000000"/>
              </w:rPr>
              <w:t>пропевать</w:t>
            </w:r>
            <w:proofErr w:type="spellEnd"/>
            <w:r>
              <w:rPr>
                <w:rStyle w:val="c6"/>
                <w:color w:val="000000"/>
              </w:rPr>
              <w:t xml:space="preserve"> ультразвук. Учить детей соотносить своё пение с показом рук,</w:t>
            </w:r>
            <w:r>
              <w:rPr>
                <w:rStyle w:val="c6"/>
                <w:color w:val="000000"/>
              </w:rPr>
              <w:t xml:space="preserve"> добиваясь при этом осмысленного, эстетичного, выразительного и разнообразного музыкального </w:t>
            </w:r>
            <w:r>
              <w:rPr>
                <w:rStyle w:val="c6"/>
                <w:color w:val="000000"/>
              </w:rPr>
              <w:lastRenderedPageBreak/>
              <w:t>действия. Использовать карточки для работы руками по извлечению звука.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Учить детей чётко проговаривать текст, включая в работу артикуляционный аппарат. Формировать </w:t>
            </w:r>
            <w:r>
              <w:rPr>
                <w:rStyle w:val="c6"/>
                <w:color w:val="000000"/>
              </w:rPr>
              <w:t>слуховое восприятие. Учить детей использовать различные эмоциональные выражения: грустно, радостно, ласково, удивлённо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Продолжать работу над развитием голоса детей.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Петь плавно, добиваясь чистоты  звучания каждого интервала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 1. Продолжать учить детей петь </w:t>
            </w:r>
            <w:r>
              <w:rPr>
                <w:rStyle w:val="c6"/>
                <w:color w:val="000000"/>
              </w:rPr>
              <w:t>естественным голосом, без напряжения, правильно брать дыхание между музыкальными фразами и перед началом пения;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2. Совершенствовать умение вовремя начинать пение после музыкального вступления, точно попадая на первый звук;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4. Чисто интонировать в заданном </w:t>
            </w:r>
            <w:r>
              <w:rPr>
                <w:rStyle w:val="c6"/>
                <w:color w:val="000000"/>
              </w:rPr>
              <w:t>диапазоне;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5. Закреплять навыки хорового и индивидуального пения с музыкальным сопровождением и без него.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6. Совершенствовать исполнительское </w:t>
            </w:r>
            <w:r>
              <w:rPr>
                <w:rStyle w:val="c6"/>
                <w:color w:val="000000"/>
              </w:rPr>
              <w:lastRenderedPageBreak/>
              <w:t>мастерство.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7. Учить детей работать с микрофоном.</w:t>
            </w:r>
          </w:p>
        </w:tc>
        <w:tc>
          <w:tcPr>
            <w:tcW w:w="6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«Приветствие»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Модель И. Евдокимовой.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«Здравствуйте» </w:t>
            </w:r>
            <w:proofErr w:type="spellStart"/>
            <w:r>
              <w:rPr>
                <w:rStyle w:val="c6"/>
                <w:color w:val="000000"/>
              </w:rPr>
              <w:t>Картушина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Р</w:t>
            </w:r>
            <w:r>
              <w:rPr>
                <w:rStyle w:val="c6"/>
                <w:color w:val="000000"/>
              </w:rPr>
              <w:t>абота с губами: (покусать зубами верхнюю и нижнюю губу). Упр. «Я обиделся»,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«Я радуюсь».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«Крик ослика» (Й – а...)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«Крик в лесу»  (А – у).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«Крик чайки»  (А! А!).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«Кричит ворона» (Кар).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«Скулит щенок» (И-и-и)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«Пищит больной котёнок» (Мяу жалобно).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Чтение тек</w:t>
            </w:r>
            <w:r>
              <w:rPr>
                <w:rStyle w:val="c6"/>
                <w:color w:val="000000"/>
              </w:rPr>
              <w:t>ста песен.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Знакомый репертуар.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1. «Волк и красная шапочка»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2. «По щучьему веленью» </w:t>
            </w:r>
            <w:proofErr w:type="spellStart"/>
            <w:r>
              <w:rPr>
                <w:rStyle w:val="c6"/>
                <w:color w:val="000000"/>
              </w:rPr>
              <w:t>А.Евтодьевой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Повторение знакомых песен</w:t>
            </w:r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                                                                                                                                 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</w:t>
            </w:r>
            <w:r>
              <w:rPr>
                <w:rStyle w:val="c6"/>
                <w:color w:val="000000"/>
              </w:rPr>
              <w:t xml:space="preserve">  Количество занятий – 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Февраль</w:t>
      </w:r>
    </w:p>
    <w:tbl>
      <w:tblPr>
        <w:tblW w:w="11116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6580"/>
      </w:tblGrid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bookmarkStart w:id="10" w:name="ba0752ccd27354d97fa5e79d2f5ac1a38ec20880"/>
            <w:bookmarkStart w:id="11" w:name="4"/>
            <w:bookmarkEnd w:id="10"/>
            <w:bookmarkEnd w:id="11"/>
            <w:r>
              <w:rPr>
                <w:rStyle w:val="c12"/>
                <w:b/>
                <w:bCs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Задачи</w:t>
            </w:r>
          </w:p>
        </w:tc>
        <w:tc>
          <w:tcPr>
            <w:tcW w:w="6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Музыкальный материал</w:t>
            </w:r>
          </w:p>
        </w:tc>
      </w:tr>
      <w:tr w:rsidR="00605260">
        <w:trPr>
          <w:trHeight w:val="21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1. Коммуникативная игра-приветствие.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2.Артикуляционная гимнастика по системе В. Емельянова.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3.Интонационно-фонопедические упражнения.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 xml:space="preserve">4.Скороговорки.     </w:t>
            </w:r>
            <w:proofErr w:type="spellStart"/>
            <w:r>
              <w:rPr>
                <w:rStyle w:val="c12"/>
                <w:b/>
                <w:bCs/>
                <w:i/>
                <w:iCs/>
                <w:color w:val="000000"/>
              </w:rPr>
              <w:t>Чистоговорки</w:t>
            </w:r>
            <w:proofErr w:type="spellEnd"/>
            <w:r>
              <w:rPr>
                <w:rStyle w:val="c12"/>
                <w:b/>
                <w:bCs/>
                <w:i/>
                <w:iCs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 xml:space="preserve">5. 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Упражнения для распевания.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6. Песни.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Освоение пространства, установление контактов, психологическая настройка на работу.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Развивать певческий голос, способствовать правильному звукообразованию, охране и укреплению здоровья детей.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Учить детей выполнять голос</w:t>
            </w:r>
            <w:r>
              <w:rPr>
                <w:rStyle w:val="c6"/>
                <w:color w:val="000000"/>
              </w:rPr>
              <w:t>ом глиссандо снизу вверх и сверху вниз с показом движения рукой. Исполнять в среднем и низком регистрах.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Учить детей долго тянуть звук </w:t>
            </w:r>
            <w:proofErr w:type="gramStart"/>
            <w:r>
              <w:rPr>
                <w:rStyle w:val="c6"/>
                <w:color w:val="000000"/>
              </w:rPr>
              <w:t>–У</w:t>
            </w:r>
            <w:proofErr w:type="gramEnd"/>
            <w:r>
              <w:rPr>
                <w:rStyle w:val="c6"/>
                <w:color w:val="000000"/>
              </w:rPr>
              <w:t xml:space="preserve"> -  меняя при этом силу звучания. Развивать ритмический слух.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Учить детей чётко проговаривать текст, включая в работу а</w:t>
            </w:r>
            <w:r>
              <w:rPr>
                <w:rStyle w:val="c6"/>
                <w:color w:val="000000"/>
              </w:rPr>
              <w:t xml:space="preserve">ртикуляционный аппарат; Проговаривать с разной интонацией (удивление, повествование, вопрос, восклицание), темпом (с ускорением и замедлением, не </w:t>
            </w:r>
            <w:r>
              <w:rPr>
                <w:rStyle w:val="c6"/>
                <w:color w:val="000000"/>
              </w:rPr>
              <w:lastRenderedPageBreak/>
              <w:t>повышая голоса), интонацией (обыгрывать образ и показывать действия).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Упражнять детей  во взятии глубокого дых</w:t>
            </w:r>
            <w:r>
              <w:rPr>
                <w:rStyle w:val="c6"/>
                <w:color w:val="000000"/>
              </w:rPr>
              <w:t>ания. Развивать артикуляцию, прикрытый звук.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1. Уточнить умение детей вовремя вступать после музыкального вступления, точно попадая на первый звук;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2.Чисто интонировать в заданном диапазоне.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3.Совершенствовать умение детей петь с динамическими оттенками, </w:t>
            </w:r>
            <w:r>
              <w:rPr>
                <w:rStyle w:val="c6"/>
                <w:color w:val="000000"/>
              </w:rPr>
              <w:t>не форсируя звук при усилении звучания.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4. Развивать вокальный слух, исполнительское мастерство, навыки эмоциональной выразительности.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5.Учить детей работать с микрофоном.</w:t>
            </w:r>
          </w:p>
        </w:tc>
        <w:tc>
          <w:tcPr>
            <w:tcW w:w="6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«Приветствие»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Модель И. Евдокимовой.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«Здравствуйте» </w:t>
            </w:r>
            <w:proofErr w:type="spellStart"/>
            <w:r>
              <w:rPr>
                <w:rStyle w:val="c6"/>
                <w:color w:val="000000"/>
              </w:rPr>
              <w:t>Картушина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Паровоз» - Короткий в</w:t>
            </w:r>
            <w:r>
              <w:rPr>
                <w:rStyle w:val="c6"/>
                <w:color w:val="000000"/>
              </w:rPr>
              <w:t>дох, долгий выдох;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«Машина»- вибрация губ. «Самолёт»- на звук «У» (протяжно, на цепном дыхании, повышая и понижая голос)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«Самолёты», «Самолёт летит» М. </w:t>
            </w:r>
            <w:proofErr w:type="spellStart"/>
            <w:r>
              <w:rPr>
                <w:rStyle w:val="c6"/>
                <w:color w:val="000000"/>
              </w:rPr>
              <w:t>Картушиной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«Мороз» (по методу Емельянова)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«Вёз корабль камень»,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</w:t>
            </w:r>
            <w:proofErr w:type="spellStart"/>
            <w:r>
              <w:rPr>
                <w:rStyle w:val="c6"/>
                <w:color w:val="000000"/>
              </w:rPr>
              <w:t>Ди-ги</w:t>
            </w:r>
            <w:proofErr w:type="spellEnd"/>
            <w:r>
              <w:rPr>
                <w:rStyle w:val="c6"/>
                <w:color w:val="000000"/>
              </w:rPr>
              <w:t xml:space="preserve">, </w:t>
            </w:r>
            <w:proofErr w:type="spellStart"/>
            <w:r>
              <w:rPr>
                <w:rStyle w:val="c6"/>
                <w:color w:val="000000"/>
              </w:rPr>
              <w:t>ди-ги</w:t>
            </w:r>
            <w:proofErr w:type="spellEnd"/>
            <w:r>
              <w:rPr>
                <w:rStyle w:val="c6"/>
                <w:color w:val="000000"/>
              </w:rPr>
              <w:t xml:space="preserve"> дай»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«Петя шёл»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«Думал –</w:t>
            </w:r>
            <w:r>
              <w:rPr>
                <w:rStyle w:val="c6"/>
                <w:color w:val="000000"/>
              </w:rPr>
              <w:t xml:space="preserve"> думал»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1. «Три медведя» </w:t>
            </w:r>
            <w:proofErr w:type="spellStart"/>
            <w:r>
              <w:rPr>
                <w:rStyle w:val="c6"/>
                <w:color w:val="000000"/>
              </w:rPr>
              <w:t>А.Евтодьевой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Знакомые </w:t>
            </w:r>
            <w:proofErr w:type="spellStart"/>
            <w:r>
              <w:rPr>
                <w:rStyle w:val="c6"/>
                <w:color w:val="000000"/>
              </w:rPr>
              <w:t>распевки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1. «Песенка о капитане» Дунаевский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2. «Любимый папа» сл. Ю. </w:t>
            </w:r>
            <w:proofErr w:type="spellStart"/>
            <w:r>
              <w:rPr>
                <w:rStyle w:val="c6"/>
                <w:color w:val="000000"/>
              </w:rPr>
              <w:t>Энтина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муз. Д. </w:t>
            </w:r>
            <w:proofErr w:type="spellStart"/>
            <w:r>
              <w:rPr>
                <w:rStyle w:val="c6"/>
                <w:color w:val="000000"/>
              </w:rPr>
              <w:t>Тухманова</w:t>
            </w:r>
            <w:proofErr w:type="spellEnd"/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                                                                                                                 </w:t>
            </w:r>
            <w:r>
              <w:rPr>
                <w:rStyle w:val="c6"/>
                <w:color w:val="000000"/>
              </w:rPr>
              <w:t xml:space="preserve">                   Количество занятий – 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Март</w:t>
      </w:r>
    </w:p>
    <w:tbl>
      <w:tblPr>
        <w:tblW w:w="11176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6640"/>
      </w:tblGrid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bookmarkStart w:id="12" w:name="23a2078d5abd0589a28a51057b0d13a5fed455f3"/>
            <w:bookmarkStart w:id="13" w:name="5"/>
            <w:bookmarkEnd w:id="12"/>
            <w:bookmarkEnd w:id="13"/>
            <w:r>
              <w:rPr>
                <w:rStyle w:val="c12"/>
                <w:b/>
                <w:bCs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Задачи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Музыкальный материал</w:t>
            </w:r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41"/>
                <w:b/>
                <w:bCs/>
                <w:color w:val="000000"/>
              </w:rPr>
              <w:t>1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. Игра-приветствие.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2.Артикуляционная гимнастика по системе В. Емельянова.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3.Интонационн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lastRenderedPageBreak/>
              <w:t>о-фонопедические упражнения.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4.Чистоговорки.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 xml:space="preserve">5. Упражнения для 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распевания.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6. Пение.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Психологическая настройка на занятие.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Подготовка голосового аппарата к дыхательным, звуковым играм, пению. Способствовать </w:t>
            </w:r>
            <w:r>
              <w:rPr>
                <w:rStyle w:val="c6"/>
                <w:color w:val="000000"/>
              </w:rPr>
              <w:lastRenderedPageBreak/>
              <w:t>правильному звукообразованию, охране и укреплению здоровья детей.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Формировать звучание голоса в разных регистрах</w:t>
            </w:r>
            <w:r>
              <w:rPr>
                <w:rStyle w:val="c6"/>
                <w:color w:val="000000"/>
              </w:rPr>
              <w:t>, показывая высоту звука рукой</w:t>
            </w:r>
            <w:proofErr w:type="gramStart"/>
            <w:r>
              <w:rPr>
                <w:rStyle w:val="c6"/>
                <w:color w:val="000000"/>
              </w:rPr>
              <w:t xml:space="preserve">  С</w:t>
            </w:r>
            <w:proofErr w:type="gramEnd"/>
            <w:r>
              <w:rPr>
                <w:rStyle w:val="c6"/>
                <w:color w:val="000000"/>
              </w:rPr>
              <w:t>ледить за правильной певческой артикуляцией.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</w:t>
            </w:r>
            <w:r>
              <w:rPr>
                <w:rStyle w:val="c6"/>
                <w:color w:val="000000"/>
              </w:rPr>
              <w:t>рением и замедлением, не повышая голоса), интонацией (обыгрывать образ и показывать действия). Петь на одном звуке.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Расширять диапазон детского голоса. Учить детей точно попадать на первый звук. Самостоятельно попадать в тонику. Развивать «цепное» дыхание,</w:t>
            </w:r>
            <w:r>
              <w:rPr>
                <w:rStyle w:val="c6"/>
                <w:color w:val="000000"/>
              </w:rPr>
              <w:t xml:space="preserve"> уметь интонировать на одном звуке.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Учить связывать звуки в «легато».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Побуждать детей к активной вокальной деятельности.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Закреплять умение петь в унисон, а капелла, </w:t>
            </w:r>
            <w:proofErr w:type="spellStart"/>
            <w:r>
              <w:rPr>
                <w:rStyle w:val="c6"/>
                <w:color w:val="000000"/>
              </w:rPr>
              <w:t>пропевать</w:t>
            </w:r>
            <w:proofErr w:type="spellEnd"/>
            <w:r>
              <w:rPr>
                <w:rStyle w:val="c6"/>
                <w:color w:val="000000"/>
              </w:rPr>
              <w:t xml:space="preserve"> звуки, используя движения рук.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Отрабатывать перенос согласных, тянуть звук как ни</w:t>
            </w:r>
            <w:r>
              <w:rPr>
                <w:rStyle w:val="c6"/>
                <w:color w:val="000000"/>
              </w:rPr>
              <w:t>точку.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Способствовать развитию у детей выразительного пения, без напряжения, плавно, напевно.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Продолжать развивать умение у детей петь под фонограмму и с микрофоном.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Формировать сценическую культуру (культуру речи и движения).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Упражнение:  «В гости».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    </w:t>
            </w:r>
            <w:r>
              <w:rPr>
                <w:rStyle w:val="c6"/>
                <w:color w:val="000000"/>
              </w:rPr>
              <w:t xml:space="preserve">                    «Здравствуйте».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                        </w:t>
            </w:r>
            <w:proofErr w:type="spellStart"/>
            <w:r>
              <w:rPr>
                <w:rStyle w:val="c6"/>
                <w:color w:val="000000"/>
              </w:rPr>
              <w:t>Картушина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                      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Упражнения: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«Обезьянки».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«Весёлый язычок».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Знакомый репертуар.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«Лягушка и кукушка»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«Няня мылом мыла Милу…»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«Сорок </w:t>
            </w:r>
            <w:proofErr w:type="spellStart"/>
            <w:r>
              <w:rPr>
                <w:rStyle w:val="c6"/>
                <w:color w:val="000000"/>
              </w:rPr>
              <w:t>сорок</w:t>
            </w:r>
            <w:proofErr w:type="spellEnd"/>
            <w:r>
              <w:rPr>
                <w:rStyle w:val="c6"/>
                <w:color w:val="000000"/>
              </w:rPr>
              <w:t xml:space="preserve"> ели сырок…»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«Шла Саша…»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Знакомый материа</w:t>
            </w:r>
            <w:r>
              <w:rPr>
                <w:rStyle w:val="c6"/>
                <w:color w:val="000000"/>
              </w:rPr>
              <w:t>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1. «Теремок» </w:t>
            </w:r>
            <w:proofErr w:type="spellStart"/>
            <w:r>
              <w:rPr>
                <w:rStyle w:val="c6"/>
                <w:color w:val="000000"/>
              </w:rPr>
              <w:t>Л.Олифировой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2. «Вот такая чепуха» </w:t>
            </w:r>
            <w:proofErr w:type="spellStart"/>
            <w:r>
              <w:rPr>
                <w:rStyle w:val="c6"/>
                <w:color w:val="000000"/>
              </w:rPr>
              <w:t>И.Рыбкиной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«Мамочка моя»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«Мамина песенка» М. </w:t>
            </w:r>
            <w:proofErr w:type="spellStart"/>
            <w:r>
              <w:rPr>
                <w:rStyle w:val="c6"/>
                <w:color w:val="000000"/>
              </w:rPr>
              <w:t>Пляцковский</w:t>
            </w:r>
            <w:proofErr w:type="spellEnd"/>
          </w:p>
        </w:tc>
      </w:tr>
      <w:tr w:rsidR="00605260">
        <w:trPr>
          <w:trHeight w:val="6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 xml:space="preserve">                                                                                                                                            </w:t>
            </w:r>
            <w:r>
              <w:rPr>
                <w:rStyle w:val="c6"/>
                <w:color w:val="000000"/>
              </w:rPr>
              <w:t> Количество занятий 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Апрель</w:t>
      </w:r>
    </w:p>
    <w:tbl>
      <w:tblPr>
        <w:tblW w:w="11191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6655"/>
      </w:tblGrid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bookmarkStart w:id="14" w:name="6"/>
            <w:bookmarkStart w:id="15" w:name="ccad8c6d9b3efdc19f1d7697ed23efd7feaca29c"/>
            <w:bookmarkEnd w:id="14"/>
            <w:bookmarkEnd w:id="15"/>
            <w:r>
              <w:rPr>
                <w:rStyle w:val="c12"/>
                <w:b/>
                <w:bCs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Задачи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Музыкальный материал</w:t>
            </w:r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1. Коммуникативная игра-приветствие.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2.Артикуляционная гимнастика по системе В. Емельянова.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3.Интонационно-фонетические упражнения.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4.Скороговорки, стихи.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 xml:space="preserve">5. Упражнения для </w:t>
            </w:r>
            <w:r>
              <w:rPr>
                <w:rStyle w:val="c12"/>
                <w:b/>
                <w:bCs/>
                <w:i/>
                <w:iCs/>
                <w:color w:val="000000"/>
              </w:rPr>
              <w:t>распевания.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6. Пение.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Освоение пространства,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установле-ние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контактов, психологи-</w:t>
            </w:r>
            <w:proofErr w:type="spellStart"/>
            <w:r>
              <w:rPr>
                <w:rStyle w:val="c6"/>
                <w:color w:val="000000"/>
              </w:rPr>
              <w:t>ческая</w:t>
            </w:r>
            <w:proofErr w:type="spellEnd"/>
            <w:r>
              <w:rPr>
                <w:rStyle w:val="c6"/>
                <w:color w:val="000000"/>
              </w:rPr>
              <w:t xml:space="preserve"> настройка на работу.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Развивать певческий голос,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способство-вать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правильно-</w:t>
            </w:r>
            <w:proofErr w:type="spellStart"/>
            <w:r>
              <w:rPr>
                <w:rStyle w:val="c6"/>
                <w:color w:val="000000"/>
              </w:rPr>
              <w:t>му</w:t>
            </w:r>
            <w:proofErr w:type="spellEnd"/>
            <w:r>
              <w:rPr>
                <w:rStyle w:val="c6"/>
                <w:color w:val="000000"/>
              </w:rPr>
              <w:t xml:space="preserve"> </w:t>
            </w:r>
            <w:proofErr w:type="spellStart"/>
            <w:r>
              <w:rPr>
                <w:rStyle w:val="c6"/>
                <w:color w:val="000000"/>
              </w:rPr>
              <w:t>звукообра-зованию</w:t>
            </w:r>
            <w:proofErr w:type="spellEnd"/>
            <w:r>
              <w:rPr>
                <w:rStyle w:val="c6"/>
                <w:color w:val="000000"/>
              </w:rPr>
              <w:t xml:space="preserve">, охране и </w:t>
            </w:r>
            <w:proofErr w:type="spellStart"/>
            <w:r>
              <w:rPr>
                <w:rStyle w:val="c6"/>
                <w:color w:val="000000"/>
              </w:rPr>
              <w:t>укрепле-нию</w:t>
            </w:r>
            <w:proofErr w:type="spellEnd"/>
            <w:r>
              <w:rPr>
                <w:rStyle w:val="c6"/>
                <w:color w:val="000000"/>
              </w:rPr>
              <w:t xml:space="preserve"> здоровья детей.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Подгото</w:t>
            </w:r>
            <w:proofErr w:type="spellEnd"/>
            <w:r>
              <w:rPr>
                <w:rStyle w:val="c6"/>
                <w:color w:val="000000"/>
              </w:rPr>
              <w:t>-вить</w:t>
            </w:r>
            <w:proofErr w:type="gramEnd"/>
            <w:r>
              <w:rPr>
                <w:rStyle w:val="c6"/>
                <w:color w:val="000000"/>
              </w:rPr>
              <w:t xml:space="preserve"> речевой аппарат к работ</w:t>
            </w:r>
            <w:r>
              <w:rPr>
                <w:rStyle w:val="c6"/>
                <w:color w:val="000000"/>
              </w:rPr>
              <w:t>е над развитием голоса.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rStyle w:val="c6"/>
                <w:color w:val="000000"/>
              </w:rPr>
              <w:t>Формиро-вать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более прочный навык дыхания, укреплять </w:t>
            </w:r>
            <w:proofErr w:type="spellStart"/>
            <w:r>
              <w:rPr>
                <w:rStyle w:val="c6"/>
                <w:color w:val="000000"/>
              </w:rPr>
              <w:t>дыхатель-ные</w:t>
            </w:r>
            <w:proofErr w:type="spellEnd"/>
            <w:r>
              <w:rPr>
                <w:rStyle w:val="c6"/>
                <w:color w:val="000000"/>
              </w:rPr>
              <w:t xml:space="preserve"> мышцы, </w:t>
            </w:r>
            <w:proofErr w:type="spellStart"/>
            <w:r>
              <w:rPr>
                <w:rStyle w:val="c6"/>
                <w:color w:val="000000"/>
              </w:rPr>
              <w:t>способство-вать</w:t>
            </w:r>
            <w:proofErr w:type="spellEnd"/>
            <w:r>
              <w:rPr>
                <w:rStyle w:val="c6"/>
                <w:color w:val="000000"/>
              </w:rPr>
              <w:t xml:space="preserve"> появлению ощущения опоры на дыхании, </w:t>
            </w:r>
            <w:proofErr w:type="spellStart"/>
            <w:r>
              <w:rPr>
                <w:rStyle w:val="c6"/>
                <w:color w:val="000000"/>
              </w:rPr>
              <w:t>трениро-вать</w:t>
            </w:r>
            <w:proofErr w:type="spellEnd"/>
            <w:r>
              <w:rPr>
                <w:rStyle w:val="c6"/>
                <w:color w:val="000000"/>
              </w:rPr>
              <w:t xml:space="preserve"> артикуляционный аппарат.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Учить детей чётко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проговари-вать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текст, </w:t>
            </w:r>
            <w:r>
              <w:rPr>
                <w:rStyle w:val="c6"/>
                <w:color w:val="000000"/>
              </w:rPr>
              <w:lastRenderedPageBreak/>
              <w:t>включая в работу артикуляцион</w:t>
            </w:r>
            <w:r>
              <w:rPr>
                <w:rStyle w:val="c6"/>
                <w:color w:val="000000"/>
              </w:rPr>
              <w:t xml:space="preserve">ный аппарат; Развивать образное мышление, мимику, </w:t>
            </w:r>
            <w:proofErr w:type="spellStart"/>
            <w:r>
              <w:rPr>
                <w:rStyle w:val="c6"/>
                <w:color w:val="000000"/>
              </w:rPr>
              <w:t>эмоцио-нальную</w:t>
            </w:r>
            <w:proofErr w:type="spellEnd"/>
            <w:r>
              <w:rPr>
                <w:rStyle w:val="c6"/>
                <w:color w:val="000000"/>
              </w:rPr>
              <w:t xml:space="preserve"> </w:t>
            </w:r>
            <w:proofErr w:type="spellStart"/>
            <w:r>
              <w:rPr>
                <w:rStyle w:val="c6"/>
                <w:color w:val="000000"/>
              </w:rPr>
              <w:t>отзывчи-вость</w:t>
            </w:r>
            <w:proofErr w:type="spellEnd"/>
            <w:r>
              <w:rPr>
                <w:rStyle w:val="c6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Формиро-вать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слуховое восприятие. Учить детей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использо-вать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различные </w:t>
            </w:r>
            <w:proofErr w:type="spellStart"/>
            <w:r>
              <w:rPr>
                <w:rStyle w:val="c6"/>
                <w:color w:val="000000"/>
              </w:rPr>
              <w:t>эмоциона-льные</w:t>
            </w:r>
            <w:proofErr w:type="spellEnd"/>
            <w:r>
              <w:rPr>
                <w:rStyle w:val="c6"/>
                <w:color w:val="000000"/>
              </w:rPr>
              <w:t xml:space="preserve"> выражения: грустно, радостно, ласково, удивлённо </w:t>
            </w:r>
            <w:proofErr w:type="spellStart"/>
            <w:r>
              <w:rPr>
                <w:rStyle w:val="c6"/>
                <w:color w:val="000000"/>
              </w:rPr>
              <w:t>и.т.д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Добиваться более лёгкого звучания; </w:t>
            </w:r>
            <w:r>
              <w:rPr>
                <w:rStyle w:val="c6"/>
                <w:color w:val="000000"/>
              </w:rPr>
              <w:t xml:space="preserve">развивать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подвиж-ность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голоса.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rStyle w:val="c6"/>
                <w:color w:val="000000"/>
              </w:rPr>
              <w:t>Удержи-</w:t>
            </w:r>
            <w:proofErr w:type="spellStart"/>
            <w:r>
              <w:rPr>
                <w:rStyle w:val="c6"/>
                <w:color w:val="000000"/>
              </w:rPr>
              <w:t>вать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интонацию на одном повторяющемся звуке; точно </w:t>
            </w:r>
            <w:proofErr w:type="spellStart"/>
            <w:r>
              <w:rPr>
                <w:rStyle w:val="c6"/>
                <w:color w:val="000000"/>
              </w:rPr>
              <w:t>интони-ровать</w:t>
            </w:r>
            <w:proofErr w:type="spellEnd"/>
            <w:r>
              <w:rPr>
                <w:rStyle w:val="c6"/>
                <w:color w:val="000000"/>
              </w:rPr>
              <w:t xml:space="preserve"> интервалы. Упражнять в точной передаче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ритмичес</w:t>
            </w:r>
            <w:proofErr w:type="spellEnd"/>
            <w:r>
              <w:rPr>
                <w:rStyle w:val="c6"/>
                <w:color w:val="000000"/>
              </w:rPr>
              <w:t>-кого</w:t>
            </w:r>
            <w:proofErr w:type="gramEnd"/>
            <w:r>
              <w:rPr>
                <w:rStyle w:val="c6"/>
                <w:color w:val="000000"/>
              </w:rPr>
              <w:t xml:space="preserve"> рисунка мелодии хлопками во время пения.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Повысить жизненный тонус, настроение детей, уметь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раскрепо-</w:t>
            </w:r>
            <w:r>
              <w:rPr>
                <w:rStyle w:val="c6"/>
                <w:color w:val="000000"/>
              </w:rPr>
              <w:t>щаться</w:t>
            </w:r>
            <w:proofErr w:type="spellEnd"/>
            <w:proofErr w:type="gram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rStyle w:val="c6"/>
                <w:color w:val="000000"/>
              </w:rPr>
              <w:t>Продол</w:t>
            </w:r>
            <w:proofErr w:type="spellEnd"/>
            <w:r>
              <w:rPr>
                <w:rStyle w:val="c6"/>
                <w:color w:val="000000"/>
              </w:rPr>
              <w:t>-жать</w:t>
            </w:r>
            <w:proofErr w:type="gramEnd"/>
            <w:r>
              <w:rPr>
                <w:rStyle w:val="c6"/>
                <w:color w:val="000000"/>
              </w:rPr>
              <w:t xml:space="preserve"> учить детей петь естествен-</w:t>
            </w:r>
            <w:proofErr w:type="spellStart"/>
            <w:r>
              <w:rPr>
                <w:rStyle w:val="c6"/>
                <w:color w:val="000000"/>
              </w:rPr>
              <w:t>ным</w:t>
            </w:r>
            <w:proofErr w:type="spellEnd"/>
            <w:r>
              <w:rPr>
                <w:rStyle w:val="c6"/>
                <w:color w:val="000000"/>
              </w:rPr>
              <w:t xml:space="preserve"> голосом, без </w:t>
            </w:r>
            <w:proofErr w:type="spellStart"/>
            <w:r>
              <w:rPr>
                <w:rStyle w:val="c6"/>
                <w:color w:val="000000"/>
              </w:rPr>
              <w:t>напряже-ния</w:t>
            </w:r>
            <w:proofErr w:type="spellEnd"/>
            <w:r>
              <w:rPr>
                <w:rStyle w:val="c6"/>
                <w:color w:val="000000"/>
              </w:rPr>
              <w:t xml:space="preserve">, правильно брать дыхание между </w:t>
            </w:r>
            <w:proofErr w:type="spellStart"/>
            <w:r>
              <w:rPr>
                <w:rStyle w:val="c6"/>
                <w:color w:val="000000"/>
              </w:rPr>
              <w:t>музыкаль-ными</w:t>
            </w:r>
            <w:proofErr w:type="spellEnd"/>
            <w:r>
              <w:rPr>
                <w:rStyle w:val="c6"/>
                <w:color w:val="000000"/>
              </w:rPr>
              <w:t xml:space="preserve"> фразами, и перед началом пения.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Чисто </w:t>
            </w:r>
            <w:proofErr w:type="spellStart"/>
            <w:proofErr w:type="gramStart"/>
            <w:r>
              <w:rPr>
                <w:rStyle w:val="c6"/>
                <w:color w:val="000000"/>
              </w:rPr>
              <w:t>интониро-вать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в заданном диапазоне.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Закреплять навыки хорового и </w:t>
            </w:r>
            <w:proofErr w:type="gramStart"/>
            <w:r>
              <w:rPr>
                <w:rStyle w:val="c6"/>
                <w:color w:val="000000"/>
              </w:rPr>
              <w:t>индивиду-</w:t>
            </w:r>
            <w:proofErr w:type="spellStart"/>
            <w:r>
              <w:rPr>
                <w:rStyle w:val="c6"/>
                <w:color w:val="000000"/>
              </w:rPr>
              <w:t>ального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выразительного </w:t>
            </w:r>
            <w:r>
              <w:rPr>
                <w:rStyle w:val="c6"/>
                <w:color w:val="000000"/>
              </w:rPr>
              <w:t>пения.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rStyle w:val="c6"/>
                <w:color w:val="000000"/>
              </w:rPr>
            </w:pPr>
            <w:proofErr w:type="spellStart"/>
            <w:proofErr w:type="gramStart"/>
            <w:r>
              <w:rPr>
                <w:rStyle w:val="c6"/>
                <w:color w:val="000000"/>
              </w:rPr>
              <w:t>Формиро-вать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</w:t>
            </w:r>
            <w:proofErr w:type="spellStart"/>
            <w:r>
              <w:rPr>
                <w:rStyle w:val="c6"/>
                <w:color w:val="000000"/>
              </w:rPr>
              <w:t>сценичес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кую культуру.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rStyle w:val="c6"/>
                <w:color w:val="000000"/>
              </w:rPr>
            </w:pPr>
            <w:proofErr w:type="spellStart"/>
            <w:proofErr w:type="gramStart"/>
            <w:r>
              <w:rPr>
                <w:rStyle w:val="c6"/>
                <w:color w:val="000000"/>
              </w:rPr>
              <w:t>Продол</w:t>
            </w:r>
            <w:proofErr w:type="spellEnd"/>
            <w:r>
              <w:rPr>
                <w:rStyle w:val="c6"/>
                <w:color w:val="000000"/>
              </w:rPr>
              <w:t>-жать</w:t>
            </w:r>
            <w:proofErr w:type="gramEnd"/>
            <w:r>
              <w:rPr>
                <w:rStyle w:val="c6"/>
                <w:color w:val="000000"/>
              </w:rPr>
              <w:t xml:space="preserve"> обучать </w:t>
            </w:r>
            <w:r>
              <w:rPr>
                <w:rStyle w:val="c6"/>
                <w:color w:val="000000"/>
              </w:rPr>
              <w:lastRenderedPageBreak/>
              <w:t xml:space="preserve">детей работать с </w:t>
            </w:r>
            <w:proofErr w:type="spellStart"/>
            <w:r>
              <w:rPr>
                <w:rStyle w:val="c6"/>
                <w:color w:val="000000"/>
              </w:rPr>
              <w:t>микрофо</w:t>
            </w:r>
            <w:proofErr w:type="spellEnd"/>
            <w:r>
              <w:rPr>
                <w:rStyle w:val="c6"/>
                <w:color w:val="000000"/>
              </w:rPr>
              <w:t>-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ном.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1. «Приветствие»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Модель И. Евдокимовой.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ind w:right="1044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2. «Здравствуйте» </w:t>
            </w:r>
            <w:proofErr w:type="spellStart"/>
            <w:r>
              <w:rPr>
                <w:rStyle w:val="c6"/>
                <w:color w:val="000000"/>
              </w:rPr>
              <w:t>Картушина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 «Лошадка» - прищёлкивание, язычок;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«Паровоз» - короткий вдох, долгий выдох;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 «Машина»- </w:t>
            </w:r>
            <w:r>
              <w:rPr>
                <w:rStyle w:val="c6"/>
                <w:color w:val="000000"/>
              </w:rPr>
              <w:t>вибрация губ. «Самолёт»- на звук «У» (протяжно, на цепном дыхании, повышая и понижая голос).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Проговаривание текста песен, </w:t>
            </w:r>
            <w:proofErr w:type="spellStart"/>
            <w:r>
              <w:rPr>
                <w:rStyle w:val="c6"/>
                <w:color w:val="000000"/>
              </w:rPr>
              <w:t>попевок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«Уточка»,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«На дворе трава».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Знакомый репертуар.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«Я хороший»,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«Да и нет» </w:t>
            </w:r>
            <w:proofErr w:type="spellStart"/>
            <w:r>
              <w:rPr>
                <w:rStyle w:val="c6"/>
                <w:color w:val="000000"/>
              </w:rPr>
              <w:t>В.Н.Петрушина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1. «Стрекоза и рыбка»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2. «Кот и петух»</w:t>
            </w:r>
            <w:r>
              <w:rPr>
                <w:rStyle w:val="c6"/>
                <w:color w:val="000000"/>
              </w:rPr>
              <w:t xml:space="preserve"> </w:t>
            </w:r>
            <w:proofErr w:type="spellStart"/>
            <w:r>
              <w:rPr>
                <w:rStyle w:val="c6"/>
                <w:color w:val="000000"/>
              </w:rPr>
              <w:t>А.Евтодьевой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1. </w:t>
            </w:r>
            <w:proofErr w:type="spellStart"/>
            <w:r>
              <w:rPr>
                <w:rStyle w:val="c6"/>
                <w:color w:val="000000"/>
              </w:rPr>
              <w:t>укр.н</w:t>
            </w:r>
            <w:proofErr w:type="gramStart"/>
            <w:r>
              <w:rPr>
                <w:rStyle w:val="c6"/>
                <w:color w:val="000000"/>
              </w:rPr>
              <w:t>.п</w:t>
            </w:r>
            <w:proofErr w:type="spellEnd"/>
            <w:proofErr w:type="gramEnd"/>
            <w:r>
              <w:rPr>
                <w:rStyle w:val="c6"/>
                <w:color w:val="000000"/>
              </w:rPr>
              <w:t xml:space="preserve"> «Веснянка»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2. «Что  такое семья?» </w:t>
            </w:r>
            <w:proofErr w:type="spellStart"/>
            <w:r>
              <w:rPr>
                <w:rStyle w:val="c6"/>
                <w:color w:val="000000"/>
              </w:rPr>
              <w:t>Е.Гомоновой</w:t>
            </w:r>
            <w:proofErr w:type="spellEnd"/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                                                                                                                                     Количество занятий -8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i/>
          <w:iCs/>
          <w:color w:val="000000"/>
        </w:rPr>
      </w:pP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2"/>
          <w:b/>
          <w:bCs/>
          <w:i/>
          <w:iCs/>
          <w:color w:val="000000"/>
        </w:rPr>
        <w:t>Май</w:t>
      </w:r>
    </w:p>
    <w:tbl>
      <w:tblPr>
        <w:tblW w:w="11281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6745"/>
      </w:tblGrid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bookmarkStart w:id="16" w:name="c1d72df433315edbb9226c87c3f561ff417a4f1f"/>
            <w:bookmarkStart w:id="17" w:name="7"/>
            <w:bookmarkEnd w:id="16"/>
            <w:bookmarkEnd w:id="17"/>
            <w:r>
              <w:rPr>
                <w:rStyle w:val="c12"/>
                <w:b/>
                <w:bCs/>
                <w:i/>
                <w:iCs/>
                <w:color w:val="000000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Задачи</w:t>
            </w:r>
          </w:p>
        </w:tc>
        <w:tc>
          <w:tcPr>
            <w:tcW w:w="6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Музыкальный материал</w:t>
            </w:r>
          </w:p>
        </w:tc>
      </w:tr>
      <w:tr w:rsidR="00605260">
        <w:trPr>
          <w:trHeight w:val="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1. Коммуникативная игра-приветствие.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2.Артикуляционная гимнастика по системе В. Емельянова.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3.Интонационно-фонетические упражнения.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4.Скороговорки, стихи.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5.Упражнения для распевания.</w:t>
            </w:r>
          </w:p>
          <w:p w:rsidR="00605260" w:rsidRDefault="005B4CB8">
            <w:pPr>
              <w:pStyle w:val="c0"/>
              <w:spacing w:before="0" w:beforeAutospacing="0" w:after="0" w:afterAutospacing="0" w:line="80" w:lineRule="atLeast"/>
              <w:jc w:val="both"/>
              <w:rPr>
                <w:color w:val="000000"/>
              </w:rPr>
            </w:pPr>
            <w:r>
              <w:rPr>
                <w:rStyle w:val="c12"/>
                <w:b/>
                <w:bCs/>
                <w:i/>
                <w:iCs/>
                <w:color w:val="000000"/>
              </w:rPr>
              <w:t>6. Пение.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Освоение пространства, </w:t>
            </w:r>
            <w:r>
              <w:rPr>
                <w:rStyle w:val="c6"/>
                <w:color w:val="000000"/>
              </w:rPr>
              <w:t>установление контактов, психологическая настройка на работу.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Закреплять работу по развитию  певческого голоса,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Закре</w:t>
            </w:r>
            <w:r>
              <w:rPr>
                <w:rStyle w:val="c6"/>
                <w:color w:val="000000"/>
              </w:rPr>
              <w:t>плять умение выстраивать голосом звуковую линию;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Закреплять умение детей соотносить своё пение с показом рук, добиваясь при этом осмысленного, эстетичного, выразительного и разнообразного музыкального действия. Использовать карточки для работы руками по из</w:t>
            </w:r>
            <w:r>
              <w:rPr>
                <w:rStyle w:val="c6"/>
                <w:color w:val="000000"/>
              </w:rPr>
              <w:t>влечению звука.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rStyle w:val="c6"/>
                <w:color w:val="000000"/>
              </w:rPr>
              <w:t xml:space="preserve">Закреплять умение детей чётко проговаривать текст, </w:t>
            </w:r>
            <w:r>
              <w:rPr>
                <w:rStyle w:val="c6"/>
                <w:color w:val="000000"/>
              </w:rPr>
              <w:lastRenderedPageBreak/>
              <w:t>включая в работу артикуляционный аппарат; Развивать образное мышление, мимику, эмоциональную отзывчивость..  Использовать различные эмоциональные выражения: грустно, радостно, ласково, удив</w:t>
            </w:r>
            <w:r>
              <w:rPr>
                <w:rStyle w:val="c6"/>
                <w:color w:val="000000"/>
              </w:rPr>
              <w:t xml:space="preserve">лённо </w:t>
            </w:r>
            <w:proofErr w:type="spellStart"/>
            <w:r>
              <w:rPr>
                <w:rStyle w:val="c6"/>
                <w:color w:val="000000"/>
              </w:rPr>
              <w:t>и.т.д</w:t>
            </w:r>
            <w:proofErr w:type="spellEnd"/>
            <w:r>
              <w:rPr>
                <w:rStyle w:val="c6"/>
                <w:color w:val="000000"/>
              </w:rPr>
              <w:t>.</w:t>
            </w:r>
            <w:proofErr w:type="gramEnd"/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Повысить жизненный тонус, настроение детей, эмоциональное благополучие, уметь раскрепощаться. Закреплять вокальные навыки детей.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Совершенствовать вокальные навыки:</w:t>
            </w:r>
          </w:p>
          <w:p w:rsidR="00605260" w:rsidRDefault="005B4CB8">
            <w:pPr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Петь естественным звуком без напряжения;</w:t>
            </w:r>
          </w:p>
          <w:p w:rsidR="00605260" w:rsidRDefault="005B4CB8">
            <w:pPr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Чисто интонировать в удобном </w:t>
            </w: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диапазоне;</w:t>
            </w:r>
          </w:p>
          <w:p w:rsidR="00605260" w:rsidRDefault="005B4CB8">
            <w:pPr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Петь</w:t>
            </w:r>
            <w:proofErr w:type="gramEnd"/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Style w:val="c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 капелла</w:t>
            </w: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, под аккомпанемент, под фонограмму;</w:t>
            </w:r>
          </w:p>
          <w:p w:rsidR="00605260" w:rsidRDefault="005B4CB8">
            <w:pPr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Слышать и оценивать правильное и неправильное пение;</w:t>
            </w:r>
          </w:p>
          <w:p w:rsidR="00605260" w:rsidRDefault="005B4CB8">
            <w:pPr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попадать в тонику;</w:t>
            </w:r>
          </w:p>
          <w:p w:rsidR="00605260" w:rsidRDefault="005B4CB8">
            <w:pPr>
              <w:numPr>
                <w:ilvl w:val="0"/>
                <w:numId w:val="14"/>
              </w:numPr>
              <w:spacing w:after="0" w:line="80" w:lineRule="atLeast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использовать навыки исполнительского мастерства, сценической культуры.</w:t>
            </w:r>
          </w:p>
        </w:tc>
        <w:tc>
          <w:tcPr>
            <w:tcW w:w="6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>1. «Приветствие»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Моде</w:t>
            </w:r>
            <w:r>
              <w:rPr>
                <w:rStyle w:val="c6"/>
                <w:color w:val="000000"/>
              </w:rPr>
              <w:t>ль И. Евдокимовой.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2. «Здравствуйте» </w:t>
            </w:r>
            <w:proofErr w:type="spellStart"/>
            <w:r>
              <w:rPr>
                <w:rStyle w:val="c6"/>
                <w:color w:val="000000"/>
              </w:rPr>
              <w:t>Картушина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«Прогулка» М. Лазарев.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Проговаривание текста песен, </w:t>
            </w:r>
            <w:proofErr w:type="spellStart"/>
            <w:r>
              <w:rPr>
                <w:rStyle w:val="c6"/>
                <w:color w:val="000000"/>
              </w:rPr>
              <w:t>попевок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Знакомый репертуар.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«Только смеяться»,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«Я хороший»,</w:t>
            </w:r>
          </w:p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Знакомый репертуар.</w:t>
            </w:r>
          </w:p>
          <w:p w:rsidR="00605260" w:rsidRDefault="005B4CB8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«Любимый детский сад» </w:t>
            </w:r>
            <w:proofErr w:type="spellStart"/>
            <w:r>
              <w:rPr>
                <w:rStyle w:val="c6"/>
                <w:color w:val="000000"/>
              </w:rPr>
              <w:t>К.Костина</w:t>
            </w:r>
            <w:proofErr w:type="spellEnd"/>
          </w:p>
          <w:p w:rsidR="00605260" w:rsidRDefault="005B4CB8">
            <w:pPr>
              <w:pStyle w:val="c0"/>
              <w:spacing w:before="0" w:beforeAutospacing="0" w:after="0" w:afterAutospacing="0" w:line="80" w:lineRule="atLeast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«В самый первый раз» </w:t>
            </w:r>
            <w:proofErr w:type="spellStart"/>
            <w:r>
              <w:rPr>
                <w:rStyle w:val="c6"/>
                <w:color w:val="000000"/>
              </w:rPr>
              <w:t>Н.Разуваевой</w:t>
            </w:r>
            <w:proofErr w:type="spellEnd"/>
            <w:r>
              <w:rPr>
                <w:rStyle w:val="c6"/>
                <w:color w:val="000000"/>
              </w:rPr>
              <w:t>.</w:t>
            </w:r>
          </w:p>
        </w:tc>
      </w:tr>
      <w:tr w:rsidR="00605260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5B4CB8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lastRenderedPageBreak/>
              <w:t xml:space="preserve">      </w:t>
            </w:r>
            <w:r>
              <w:rPr>
                <w:rStyle w:val="c6"/>
                <w:color w:val="000000"/>
              </w:rPr>
              <w:t xml:space="preserve">                                                                                                                  </w:t>
            </w:r>
            <w:r>
              <w:rPr>
                <w:rStyle w:val="c6"/>
                <w:color w:val="000000"/>
              </w:rPr>
              <w:lastRenderedPageBreak/>
              <w:t>   </w:t>
            </w:r>
          </w:p>
          <w:p w:rsidR="00605260" w:rsidRDefault="005B4CB8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6"/>
                <w:color w:val="000000"/>
              </w:rPr>
              <w:t>     Количество занятий – 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both"/>
        <w:rPr>
          <w:rStyle w:val="c41"/>
          <w:b/>
          <w:bCs/>
          <w:color w:val="000000"/>
        </w:rPr>
      </w:pPr>
    </w:p>
    <w:p w:rsidR="00605260" w:rsidRDefault="00605260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    Методическое обеспечение занятий курса дополнительной образовательной программы кружка «</w:t>
      </w:r>
      <w:r>
        <w:rPr>
          <w:rFonts w:ascii="Times New Roman" w:hAnsi="Times New Roman"/>
          <w:b/>
          <w:sz w:val="24"/>
          <w:szCs w:val="24"/>
        </w:rPr>
        <w:t>Весёлые</w:t>
      </w:r>
      <w:r>
        <w:rPr>
          <w:rFonts w:ascii="Times New Roman" w:hAnsi="Times New Roman"/>
          <w:b/>
          <w:sz w:val="24"/>
          <w:szCs w:val="24"/>
        </w:rPr>
        <w:t xml:space="preserve"> нотки</w:t>
      </w:r>
      <w:r>
        <w:rPr>
          <w:rFonts w:ascii="Times New Roman" w:hAnsi="Times New Roman"/>
          <w:b/>
          <w:sz w:val="24"/>
          <w:szCs w:val="24"/>
        </w:rPr>
        <w:t>», планируемых по каждой теме.</w:t>
      </w: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1"/>
          <w:b/>
          <w:bCs/>
          <w:color w:val="000000"/>
        </w:rPr>
        <w:t>Перечень программно-методического обеспечения</w:t>
      </w:r>
    </w:p>
    <w:p w:rsidR="00605260" w:rsidRDefault="005B4CB8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Музыкально-дидактические игры, упражнения используются при разучивании песен, при обучении игре на детских музыкальных инструментах.</w:t>
      </w:r>
    </w:p>
    <w:p w:rsidR="00605260" w:rsidRDefault="005B4CB8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Комплекс дыхательной гимнастики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Чарели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– при работе над песней.</w:t>
      </w:r>
    </w:p>
    <w:p w:rsidR="00605260" w:rsidRDefault="005B4CB8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Пальчиковая гимнастика помогает детям отдохнуть, расслабиться, укрепляет мышцы пальцев, ладоней, что помогает при игре на детских музыкальных инструментах.</w:t>
      </w:r>
    </w:p>
    <w:p w:rsidR="00605260" w:rsidRDefault="005B4CB8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Артикуляционная гимнастика.</w:t>
      </w:r>
    </w:p>
    <w:p w:rsidR="00605260" w:rsidRDefault="005B4CB8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Программы, сценарии концертов.</w:t>
      </w:r>
    </w:p>
    <w:p w:rsidR="00605260" w:rsidRDefault="005B4CB8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Сборники песен,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.</w:t>
      </w:r>
    </w:p>
    <w:p w:rsidR="00605260" w:rsidRDefault="005B4CB8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Магнитофон, аудиокассеты, CD-диски -  фонограммы используются на занятиях, развлечениях, концертах, праздниках, в самостоятельной деятельности.</w:t>
      </w:r>
    </w:p>
    <w:p w:rsidR="00605260" w:rsidRDefault="005B4CB8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Ноутбук - презентации   для знакомства с новыми музыкальными произведениями, с песнями.</w:t>
      </w:r>
    </w:p>
    <w:p w:rsidR="00605260" w:rsidRDefault="00605260">
      <w:p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rPr>
          <w:rStyle w:val="c16"/>
          <w:b/>
          <w:bCs/>
          <w:color w:val="000000"/>
        </w:rPr>
      </w:pPr>
    </w:p>
    <w:p w:rsidR="00605260" w:rsidRDefault="005B4CB8">
      <w:pPr>
        <w:shd w:val="clear" w:color="auto" w:fill="FFFFFF"/>
        <w:tabs>
          <w:tab w:val="center" w:pos="4819"/>
          <w:tab w:val="left" w:pos="6810"/>
        </w:tabs>
        <w:spacing w:before="90" w:after="9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                  Формы подведения и итоги курса дополнительной образовательной программы кружка «</w:t>
      </w:r>
      <w:r>
        <w:rPr>
          <w:rFonts w:ascii="Times New Roman" w:hAnsi="Times New Roman"/>
          <w:b/>
          <w:sz w:val="24"/>
          <w:szCs w:val="24"/>
        </w:rPr>
        <w:t>Весёлые</w:t>
      </w:r>
      <w:r>
        <w:rPr>
          <w:rFonts w:ascii="Times New Roman" w:hAnsi="Times New Roman"/>
          <w:b/>
          <w:sz w:val="24"/>
          <w:szCs w:val="24"/>
        </w:rPr>
        <w:t xml:space="preserve"> нотки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rStyle w:val="c16"/>
          <w:b/>
          <w:bCs/>
          <w:color w:val="000000"/>
        </w:rPr>
      </w:pP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right="-2540"/>
        <w:jc w:val="center"/>
        <w:rPr>
          <w:color w:val="000000"/>
        </w:rPr>
      </w:pPr>
      <w:r>
        <w:rPr>
          <w:rStyle w:val="c16"/>
          <w:b/>
          <w:bCs/>
          <w:color w:val="000000"/>
        </w:rPr>
        <w:t>Диагностика  уровня   развития   певческих   умений</w:t>
      </w:r>
    </w:p>
    <w:tbl>
      <w:tblPr>
        <w:tblW w:w="9661" w:type="dxa"/>
        <w:tblInd w:w="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6391"/>
        <w:gridCol w:w="851"/>
        <w:gridCol w:w="635"/>
        <w:gridCol w:w="615"/>
        <w:gridCol w:w="615"/>
      </w:tblGrid>
      <w:tr w:rsidR="00605260">
        <w:trPr>
          <w:trHeight w:val="34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bookmarkStart w:id="18" w:name="4427098fa566945424ff0722bfa02eab5ac4e24f"/>
            <w:bookmarkStart w:id="19" w:name="8"/>
            <w:bookmarkEnd w:id="18"/>
            <w:bookmarkEnd w:id="19"/>
            <w:r>
              <w:rPr>
                <w:rStyle w:val="c6"/>
                <w:color w:val="000000"/>
              </w:rPr>
              <w:t xml:space="preserve">№ </w:t>
            </w:r>
            <w:proofErr w:type="gramStart"/>
            <w:r>
              <w:rPr>
                <w:rStyle w:val="c6"/>
                <w:color w:val="000000"/>
              </w:rPr>
              <w:t>п</w:t>
            </w:r>
            <w:proofErr w:type="gramEnd"/>
            <w:r>
              <w:rPr>
                <w:rStyle w:val="c6"/>
                <w:color w:val="000000"/>
              </w:rPr>
              <w:t>/п</w:t>
            </w:r>
          </w:p>
        </w:tc>
        <w:tc>
          <w:tcPr>
            <w:tcW w:w="63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Показатели (знания, умения, навыки)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Оценка/б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260">
        <w:trPr>
          <w:trHeight w:val="440"/>
        </w:trPr>
        <w:tc>
          <w:tcPr>
            <w:tcW w:w="55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Н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с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в</w:t>
            </w:r>
          </w:p>
        </w:tc>
      </w:tr>
      <w:tr w:rsidR="00605260">
        <w:trPr>
          <w:trHeight w:val="5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1.</w:t>
            </w:r>
          </w:p>
        </w:tc>
        <w:tc>
          <w:tcPr>
            <w:tcW w:w="6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Качественное исполнение знакомых песен.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260">
        <w:trPr>
          <w:trHeight w:val="8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2.</w:t>
            </w:r>
          </w:p>
        </w:tc>
        <w:tc>
          <w:tcPr>
            <w:tcW w:w="6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Наличие певческого слуха, вокально-слуховой координации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260">
        <w:trPr>
          <w:trHeight w:val="3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3.</w:t>
            </w:r>
          </w:p>
        </w:tc>
        <w:tc>
          <w:tcPr>
            <w:tcW w:w="6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Умение импровизировать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260">
        <w:trPr>
          <w:trHeight w:val="7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4.</w:t>
            </w:r>
          </w:p>
        </w:tc>
        <w:tc>
          <w:tcPr>
            <w:tcW w:w="6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Чисто интонировать на кварту вверх и вниз, квинту и сексту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260">
        <w:trPr>
          <w:trHeight w:val="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5.</w:t>
            </w:r>
          </w:p>
        </w:tc>
        <w:tc>
          <w:tcPr>
            <w:tcW w:w="6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5B4CB8">
            <w:pPr>
              <w:pStyle w:val="c1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Навыки выразительной дикции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5260" w:rsidRDefault="00605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260" w:rsidRDefault="005B4CB8">
      <w:pPr>
        <w:pStyle w:val="c0"/>
        <w:shd w:val="clear" w:color="auto" w:fill="FFFFFF"/>
        <w:spacing w:before="0" w:beforeAutospacing="0" w:after="0" w:afterAutospacing="0"/>
        <w:ind w:right="2400"/>
        <w:rPr>
          <w:color w:val="000000"/>
        </w:rPr>
      </w:pPr>
      <w:r>
        <w:rPr>
          <w:rStyle w:val="c6"/>
          <w:color w:val="000000"/>
        </w:rPr>
        <w:t xml:space="preserve">0 - не </w:t>
      </w:r>
      <w:r>
        <w:rPr>
          <w:rStyle w:val="c6"/>
          <w:color w:val="000000"/>
        </w:rPr>
        <w:t>справляется с заданием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right="2400"/>
        <w:rPr>
          <w:color w:val="000000"/>
        </w:rPr>
      </w:pPr>
      <w:r>
        <w:rPr>
          <w:rStyle w:val="c6"/>
          <w:color w:val="000000"/>
        </w:rPr>
        <w:t>н (</w:t>
      </w:r>
      <w:proofErr w:type="gramStart"/>
      <w:r>
        <w:rPr>
          <w:rStyle w:val="c6"/>
          <w:color w:val="000000"/>
        </w:rPr>
        <w:t>низкий</w:t>
      </w:r>
      <w:proofErr w:type="gramEnd"/>
      <w:r>
        <w:rPr>
          <w:rStyle w:val="c6"/>
          <w:color w:val="000000"/>
        </w:rPr>
        <w:t>) - справляется с помощью педагога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6"/>
          <w:color w:val="000000"/>
        </w:rPr>
        <w:t>с</w:t>
      </w:r>
      <w:proofErr w:type="gramEnd"/>
      <w:r>
        <w:rPr>
          <w:rStyle w:val="c6"/>
          <w:color w:val="000000"/>
        </w:rPr>
        <w:t xml:space="preserve">  (средний) - справляется с частичной помощью педагога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в (высокий) - справляется самостоятельно</w:t>
      </w:r>
    </w:p>
    <w:p w:rsidR="00605260" w:rsidRDefault="0060526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both"/>
        <w:rPr>
          <w:rStyle w:val="c41"/>
          <w:b/>
          <w:bCs/>
          <w:color w:val="000000"/>
        </w:rPr>
      </w:pPr>
    </w:p>
    <w:p w:rsidR="00605260" w:rsidRDefault="0060526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</w:rPr>
      </w:pP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1"/>
          <w:b/>
          <w:bCs/>
          <w:color w:val="000000"/>
        </w:rPr>
        <w:t>Список используемой литературы</w:t>
      </w:r>
    </w:p>
    <w:p w:rsidR="00605260" w:rsidRDefault="005B4CB8">
      <w:pPr>
        <w:pStyle w:val="c0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rStyle w:val="c6"/>
          <w:color w:val="000000"/>
        </w:rPr>
        <w:t xml:space="preserve">               </w:t>
      </w:r>
    </w:p>
    <w:p w:rsidR="00605260" w:rsidRDefault="005B4C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:rsidR="00605260" w:rsidRDefault="005B4CB8">
      <w:pPr>
        <w:shd w:val="clear" w:color="auto" w:fill="FFFFFF"/>
        <w:spacing w:after="0" w:line="240" w:lineRule="auto"/>
        <w:ind w:left="11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Каплунова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И.,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Новоскольцева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И. Программа по музыкальному воспитанию детей дошкольного возраста «Ладушки». «Невская НОТА», </w:t>
      </w:r>
      <w:proofErr w:type="gram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С-Пб</w:t>
      </w:r>
      <w:proofErr w:type="gram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, 2015.</w:t>
      </w:r>
    </w:p>
    <w:p w:rsidR="00605260" w:rsidRDefault="005B4C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2.  Орлова Т. М. </w:t>
      </w:r>
      <w:proofErr w:type="spellStart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Бекина</w:t>
      </w:r>
      <w:proofErr w:type="spellEnd"/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С.И. Учите детей петь. М. Просвещение, 2014г.</w:t>
      </w:r>
    </w:p>
    <w:p w:rsidR="00605260" w:rsidRDefault="005B4CB8">
      <w:pPr>
        <w:shd w:val="clear" w:color="auto" w:fill="FFFFFF"/>
        <w:spacing w:after="0" w:line="240" w:lineRule="auto"/>
        <w:ind w:left="11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3.Радыно</w:t>
      </w:r>
      <w:r>
        <w:rPr>
          <w:rStyle w:val="c6"/>
          <w:rFonts w:ascii="Times New Roman" w:hAnsi="Times New Roman" w:cs="Times New Roman"/>
          <w:color w:val="000000"/>
          <w:sz w:val="24"/>
          <w:szCs w:val="24"/>
        </w:rPr>
        <w:t>ва О.П. Музыкальное воспитание дошкольников.  М. Просвещение, 2016г.</w:t>
      </w:r>
    </w:p>
    <w:p w:rsidR="00605260" w:rsidRDefault="00605260">
      <w:pPr>
        <w:rPr>
          <w:rFonts w:ascii="Times New Roman" w:hAnsi="Times New Roman" w:cs="Times New Roman"/>
          <w:sz w:val="24"/>
          <w:szCs w:val="24"/>
        </w:rPr>
      </w:pPr>
    </w:p>
    <w:sectPr w:rsidR="0060526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CB8" w:rsidRDefault="005B4CB8">
      <w:pPr>
        <w:spacing w:line="240" w:lineRule="auto"/>
      </w:pPr>
      <w:r>
        <w:separator/>
      </w:r>
    </w:p>
  </w:endnote>
  <w:endnote w:type="continuationSeparator" w:id="0">
    <w:p w:rsidR="005B4CB8" w:rsidRDefault="005B4C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930579"/>
    </w:sdtPr>
    <w:sdtEndPr/>
    <w:sdtContent>
      <w:p w:rsidR="00605260" w:rsidRDefault="005B4CB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1D4">
          <w:rPr>
            <w:noProof/>
          </w:rPr>
          <w:t>1</w:t>
        </w:r>
        <w:r>
          <w:fldChar w:fldCharType="end"/>
        </w:r>
      </w:p>
    </w:sdtContent>
  </w:sdt>
  <w:p w:rsidR="00605260" w:rsidRDefault="006052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CB8" w:rsidRDefault="005B4CB8">
      <w:pPr>
        <w:spacing w:after="0"/>
      </w:pPr>
      <w:r>
        <w:separator/>
      </w:r>
    </w:p>
  </w:footnote>
  <w:footnote w:type="continuationSeparator" w:id="0">
    <w:p w:rsidR="005B4CB8" w:rsidRDefault="005B4C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776"/>
    <w:multiLevelType w:val="multilevel"/>
    <w:tmpl w:val="046137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AF45823"/>
    <w:multiLevelType w:val="multilevel"/>
    <w:tmpl w:val="0AF4582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3293FDB"/>
    <w:multiLevelType w:val="multilevel"/>
    <w:tmpl w:val="13293FD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40998"/>
    <w:multiLevelType w:val="multilevel"/>
    <w:tmpl w:val="145409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376AA"/>
    <w:multiLevelType w:val="multilevel"/>
    <w:tmpl w:val="175376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11822"/>
    <w:multiLevelType w:val="multilevel"/>
    <w:tmpl w:val="1C0118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4C675E5"/>
    <w:multiLevelType w:val="multilevel"/>
    <w:tmpl w:val="24C675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5B6964"/>
    <w:multiLevelType w:val="multilevel"/>
    <w:tmpl w:val="335B69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3D0547"/>
    <w:multiLevelType w:val="multilevel"/>
    <w:tmpl w:val="3D3D05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6A7C58"/>
    <w:multiLevelType w:val="multilevel"/>
    <w:tmpl w:val="3F6A7C5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460313FD"/>
    <w:multiLevelType w:val="multilevel"/>
    <w:tmpl w:val="460313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0BF6AA2"/>
    <w:multiLevelType w:val="multilevel"/>
    <w:tmpl w:val="50BF6A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641F39"/>
    <w:multiLevelType w:val="multilevel"/>
    <w:tmpl w:val="51641F3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56623822"/>
    <w:multiLevelType w:val="multilevel"/>
    <w:tmpl w:val="566238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76CB1345"/>
    <w:multiLevelType w:val="multilevel"/>
    <w:tmpl w:val="76CB134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1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14"/>
  </w:num>
  <w:num w:numId="11">
    <w:abstractNumId w:val="0"/>
  </w:num>
  <w:num w:numId="12">
    <w:abstractNumId w:val="13"/>
  </w:num>
  <w:num w:numId="13">
    <w:abstractNumId w:val="9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79A"/>
    <w:rsid w:val="00014A71"/>
    <w:rsid w:val="000A6EFD"/>
    <w:rsid w:val="001656B3"/>
    <w:rsid w:val="001B63FD"/>
    <w:rsid w:val="001C7BBA"/>
    <w:rsid w:val="0025018A"/>
    <w:rsid w:val="00327974"/>
    <w:rsid w:val="00394E5C"/>
    <w:rsid w:val="003D159E"/>
    <w:rsid w:val="003D596F"/>
    <w:rsid w:val="003E2F26"/>
    <w:rsid w:val="003F36EA"/>
    <w:rsid w:val="004B0388"/>
    <w:rsid w:val="00586190"/>
    <w:rsid w:val="005B4CB8"/>
    <w:rsid w:val="005D09F3"/>
    <w:rsid w:val="00605260"/>
    <w:rsid w:val="0068540B"/>
    <w:rsid w:val="006C175B"/>
    <w:rsid w:val="00763E4F"/>
    <w:rsid w:val="00796A2F"/>
    <w:rsid w:val="009D5F14"/>
    <w:rsid w:val="00A41A5C"/>
    <w:rsid w:val="00A537EE"/>
    <w:rsid w:val="00A82E2E"/>
    <w:rsid w:val="00A93907"/>
    <w:rsid w:val="00AA3D0D"/>
    <w:rsid w:val="00B12806"/>
    <w:rsid w:val="00B341D4"/>
    <w:rsid w:val="00B67395"/>
    <w:rsid w:val="00B70EF5"/>
    <w:rsid w:val="00C05E97"/>
    <w:rsid w:val="00C450D4"/>
    <w:rsid w:val="00C6710A"/>
    <w:rsid w:val="00C74E9F"/>
    <w:rsid w:val="00C84549"/>
    <w:rsid w:val="00C8618D"/>
    <w:rsid w:val="00CA7B4A"/>
    <w:rsid w:val="00CC049B"/>
    <w:rsid w:val="00CD679A"/>
    <w:rsid w:val="00D36CF8"/>
    <w:rsid w:val="00DB0716"/>
    <w:rsid w:val="00DD00AD"/>
    <w:rsid w:val="00E14E1A"/>
    <w:rsid w:val="00E43402"/>
    <w:rsid w:val="00EB78C3"/>
    <w:rsid w:val="00F65318"/>
    <w:rsid w:val="00F765F2"/>
    <w:rsid w:val="04DB0285"/>
    <w:rsid w:val="05FC4A14"/>
    <w:rsid w:val="0BE72997"/>
    <w:rsid w:val="0FE54120"/>
    <w:rsid w:val="1A2D5CFF"/>
    <w:rsid w:val="1C2359CB"/>
    <w:rsid w:val="1F5E5F75"/>
    <w:rsid w:val="267C5F0B"/>
    <w:rsid w:val="2C68486B"/>
    <w:rsid w:val="2E6C0AB4"/>
    <w:rsid w:val="37034BCF"/>
    <w:rsid w:val="37C60190"/>
    <w:rsid w:val="471B3753"/>
    <w:rsid w:val="4F7B53F3"/>
    <w:rsid w:val="65651E9C"/>
    <w:rsid w:val="6796587F"/>
    <w:rsid w:val="6BD556D0"/>
    <w:rsid w:val="7641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</w:style>
  <w:style w:type="character" w:customStyle="1" w:styleId="c31">
    <w:name w:val="c31"/>
    <w:basedOn w:val="a0"/>
    <w:qFormat/>
  </w:style>
  <w:style w:type="character" w:customStyle="1" w:styleId="c46">
    <w:name w:val="c46"/>
    <w:basedOn w:val="a0"/>
    <w:qFormat/>
  </w:style>
  <w:style w:type="paragraph" w:customStyle="1" w:styleId="c26">
    <w:name w:val="c2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qFormat/>
  </w:style>
  <w:style w:type="paragraph" w:customStyle="1" w:styleId="c45">
    <w:name w:val="c4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qFormat/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9">
    <w:name w:val="List Paragraph"/>
    <w:basedOn w:val="a"/>
    <w:uiPriority w:val="99"/>
    <w:qFormat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spoemdruzya.ru%2Fsearch-by%2Fkompozitor-muzyka%2F%25D0%259F%25D0%25B8%25D0%25BD%25D0%25B5%25D0%25B3%25D0%25B8%25D0%25BD%2520%25D0%2590%25D0%25BB%25D0%25B5%25D0%25BA%25D1%2581%25D0%25B0%25D0%25BD%25D0%25B4%25D1%2580.html&amp;sa=D&amp;sntz=1&amp;usg=AFQjCNF6p3tTj2008cnh7GTE2IaRggg8hw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4697</Words>
  <Characters>26778</Characters>
  <Application>Microsoft Office Word</Application>
  <DocSecurity>0</DocSecurity>
  <Lines>223</Lines>
  <Paragraphs>62</Paragraphs>
  <ScaleCrop>false</ScaleCrop>
  <Company>Microsoft</Company>
  <LinksUpToDate>false</LinksUpToDate>
  <CharactersWithSpaces>31413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Gigabyte</cp:lastModifiedBy>
  <cp:revision>34</cp:revision>
  <cp:lastPrinted>2019-10-01T05:29:00Z</cp:lastPrinted>
  <dcterms:created xsi:type="dcterms:W3CDTF">2018-10-01T19:50:00Z</dcterms:created>
  <dcterms:modified xsi:type="dcterms:W3CDTF">2023-11-10T15:26:00Z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E7081C1EC68E427CA715BA6645049B37</vt:lpwstr>
  </property>
</Properties>
</file>